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75F" w:rsidRPr="00912610" w:rsidRDefault="00494438">
      <w:pPr>
        <w:rPr>
          <w:b/>
          <w:sz w:val="28"/>
          <w:szCs w:val="28"/>
        </w:rPr>
      </w:pPr>
      <w:r w:rsidRPr="00912610">
        <w:rPr>
          <w:b/>
          <w:sz w:val="28"/>
          <w:szCs w:val="28"/>
        </w:rPr>
        <w:t xml:space="preserve">Исследование взаимосвязи </w:t>
      </w:r>
      <w:r w:rsidR="00FF4E52">
        <w:rPr>
          <w:b/>
          <w:sz w:val="28"/>
          <w:szCs w:val="28"/>
        </w:rPr>
        <w:t>между логическими и этико-эмоциональными</w:t>
      </w:r>
      <w:r w:rsidRPr="00912610">
        <w:rPr>
          <w:b/>
          <w:sz w:val="28"/>
          <w:szCs w:val="28"/>
        </w:rPr>
        <w:t xml:space="preserve"> способност</w:t>
      </w:r>
      <w:r w:rsidR="00FF4E52">
        <w:rPr>
          <w:b/>
          <w:sz w:val="28"/>
          <w:szCs w:val="28"/>
        </w:rPr>
        <w:t>ями</w:t>
      </w:r>
    </w:p>
    <w:p w:rsidR="00494438" w:rsidRDefault="00494438">
      <w:proofErr w:type="spellStart"/>
      <w:r>
        <w:t>В.Л.Таланов</w:t>
      </w:r>
      <w:proofErr w:type="spellEnd"/>
    </w:p>
    <w:p w:rsidR="00494438" w:rsidRDefault="00494438">
      <w:r>
        <w:t>СПб, март 2017</w:t>
      </w:r>
    </w:p>
    <w:p w:rsidR="00494438" w:rsidRDefault="00494438"/>
    <w:p w:rsidR="00912610" w:rsidRPr="00E16ED6" w:rsidRDefault="00912610">
      <w:pPr>
        <w:rPr>
          <w:b/>
          <w:sz w:val="28"/>
          <w:szCs w:val="28"/>
        </w:rPr>
      </w:pPr>
      <w:r w:rsidRPr="00E16ED6">
        <w:rPr>
          <w:b/>
          <w:sz w:val="28"/>
          <w:szCs w:val="28"/>
        </w:rPr>
        <w:t>Постановка задачи</w:t>
      </w:r>
    </w:p>
    <w:p w:rsidR="00912610" w:rsidRDefault="00912610">
      <w:r>
        <w:t>В соционике (</w:t>
      </w:r>
      <w:r w:rsidR="00A17932">
        <w:t>одном из направлений</w:t>
      </w:r>
      <w:r>
        <w:t xml:space="preserve"> психологии индивидуальных различий) до сих пор ведутся споры о том, образуют ли логические и эмоциональные способности в человеческой </w:t>
      </w:r>
      <w:r w:rsidR="00A17932">
        <w:t xml:space="preserve">популяции </w:t>
      </w:r>
      <w:r>
        <w:t xml:space="preserve">дихотомию, то есть являются </w:t>
      </w:r>
      <w:r w:rsidR="00A17932">
        <w:t xml:space="preserve">ли они </w:t>
      </w:r>
      <w:r>
        <w:t xml:space="preserve">отрицательно </w:t>
      </w:r>
      <w:proofErr w:type="spellStart"/>
      <w:r>
        <w:t>скоррелированными</w:t>
      </w:r>
      <w:proofErr w:type="spellEnd"/>
      <w:r>
        <w:t xml:space="preserve"> друг с другом. Преобладает точка зрения, что значительная отрицательная корреляция наличествует, как</w:t>
      </w:r>
      <w:r w:rsidR="00A17932">
        <w:t>,</w:t>
      </w:r>
      <w:r>
        <w:t xml:space="preserve"> равно</w:t>
      </w:r>
      <w:r w:rsidR="00A17932">
        <w:t>,</w:t>
      </w:r>
      <w:r>
        <w:t xml:space="preserve"> она наличествует и между сенсорными и интуитивными способностями.</w:t>
      </w:r>
    </w:p>
    <w:p w:rsidR="00912610" w:rsidRDefault="00A17932">
      <w:r>
        <w:t>Н</w:t>
      </w:r>
      <w:r>
        <w:t xml:space="preserve">есколько лет назад автором уже были опубликованы экспериментальные данные, собранные на </w:t>
      </w:r>
      <w:r>
        <w:t>ограниченной</w:t>
      </w:r>
      <w:r>
        <w:t xml:space="preserve"> выборке, подтверждающие эту гипотезу.</w:t>
      </w:r>
      <w:r>
        <w:t xml:space="preserve"> </w:t>
      </w:r>
      <w:r w:rsidR="00912610">
        <w:t xml:space="preserve">В настоящей работе эта гипотеза проверяется на </w:t>
      </w:r>
      <w:r>
        <w:t>значительно больше</w:t>
      </w:r>
      <w:r w:rsidR="00912610">
        <w:t>м экспериментальном материале</w:t>
      </w:r>
    </w:p>
    <w:p w:rsidR="00FF4E52" w:rsidRDefault="00FF4E52"/>
    <w:p w:rsidR="00FF4E52" w:rsidRPr="00E16ED6" w:rsidRDefault="00FF4E52">
      <w:pPr>
        <w:rPr>
          <w:b/>
          <w:sz w:val="28"/>
          <w:szCs w:val="28"/>
        </w:rPr>
      </w:pPr>
      <w:r w:rsidRPr="00E16ED6">
        <w:rPr>
          <w:b/>
          <w:sz w:val="28"/>
          <w:szCs w:val="28"/>
        </w:rPr>
        <w:t>Методика</w:t>
      </w:r>
    </w:p>
    <w:p w:rsidR="00FF4E52" w:rsidRPr="00A17932" w:rsidRDefault="00FF4E52">
      <w:r>
        <w:t xml:space="preserve">Для проверки гипотезы использовались данные, </w:t>
      </w:r>
      <w:r w:rsidR="00A17932">
        <w:t>полученные</w:t>
      </w:r>
      <w:r>
        <w:t xml:space="preserve"> ранее </w:t>
      </w:r>
      <w:r w:rsidR="00A17932">
        <w:t xml:space="preserve">с помощью авторского </w:t>
      </w:r>
      <w:proofErr w:type="spellStart"/>
      <w:r>
        <w:t>социодиагностическо</w:t>
      </w:r>
      <w:r w:rsidR="00A17932">
        <w:t>го</w:t>
      </w:r>
      <w:proofErr w:type="spellEnd"/>
      <w:r w:rsidR="00A17932">
        <w:t xml:space="preserve"> опросника</w:t>
      </w:r>
      <w:r>
        <w:t xml:space="preserve"> </w:t>
      </w:r>
      <w:r>
        <w:rPr>
          <w:lang w:val="en-US"/>
        </w:rPr>
        <w:t>MOLTI</w:t>
      </w:r>
      <w:r w:rsidRPr="00FF4E52">
        <w:t xml:space="preserve">-4 </w:t>
      </w:r>
      <w:r>
        <w:t xml:space="preserve">для 1729 респондентов (437 мужчин, 1292 женщины). Состав вопросов этой </w:t>
      </w:r>
      <w:proofErr w:type="spellStart"/>
      <w:r>
        <w:t>социодиагностической</w:t>
      </w:r>
      <w:proofErr w:type="spellEnd"/>
      <w:r>
        <w:t xml:space="preserve"> анкеты, предназначенной изначально для диагностики близости испытуемых к каждому из 16-ти стандартных </w:t>
      </w:r>
      <w:proofErr w:type="spellStart"/>
      <w:r>
        <w:t>психотипов</w:t>
      </w:r>
      <w:proofErr w:type="spellEnd"/>
      <w:r>
        <w:t xml:space="preserve">, позволяет </w:t>
      </w:r>
      <w:r w:rsidR="004C3A6D">
        <w:t xml:space="preserve">также составить </w:t>
      </w:r>
      <w:r w:rsidR="0023275F">
        <w:t xml:space="preserve">и </w:t>
      </w:r>
      <w:r>
        <w:t xml:space="preserve">специальные шкалы для диагностики интересующих нас свойств: чистых логических способностей (без </w:t>
      </w:r>
      <w:r w:rsidR="0023275F">
        <w:t xml:space="preserve">примеси </w:t>
      </w:r>
      <w:r>
        <w:t xml:space="preserve">признаков отрицания эмоциональных способностей) – см. </w:t>
      </w:r>
      <w:r w:rsidRPr="00FF4E52">
        <w:rPr>
          <w:b/>
        </w:rPr>
        <w:t>табл.1,</w:t>
      </w:r>
      <w:r>
        <w:t xml:space="preserve"> чистых этико-эмоциональных способностей (без признаков отрицания логических способностей)- см. </w:t>
      </w:r>
      <w:r w:rsidRPr="00FF4E52">
        <w:rPr>
          <w:b/>
        </w:rPr>
        <w:t>табл.2</w:t>
      </w:r>
      <w:r>
        <w:t xml:space="preserve">,  и дополнительной шкалы, вопросы которой отрицают наличие у испытуемых этико-эмоциональных способностей (см. </w:t>
      </w:r>
      <w:r w:rsidRPr="00FF4E52">
        <w:rPr>
          <w:b/>
        </w:rPr>
        <w:t>табл.3</w:t>
      </w:r>
      <w:r>
        <w:t>).</w:t>
      </w:r>
      <w:r w:rsidR="00A17932">
        <w:t xml:space="preserve"> Состав вопросов в этих шкалах полностью отвечает представлениям о способностях, избирательно связанных с логическим и этико-эмоциональным полюсом, которые ныне приняты в соционике и типологиях </w:t>
      </w:r>
      <w:proofErr w:type="spellStart"/>
      <w:r w:rsidR="00A17932">
        <w:t>Кейрси</w:t>
      </w:r>
      <w:proofErr w:type="spellEnd"/>
      <w:r w:rsidR="00A17932">
        <w:t xml:space="preserve"> и </w:t>
      </w:r>
      <w:r w:rsidR="00A17932">
        <w:rPr>
          <w:lang w:val="en-US"/>
        </w:rPr>
        <w:t>MBTI</w:t>
      </w:r>
      <w:r w:rsidR="00A17932">
        <w:t>.</w:t>
      </w:r>
      <w:r w:rsidR="003C2E47">
        <w:t xml:space="preserve"> Вопросы эмоциональных шкал хорошо сбалансированы по вкладу в них белой и черной этики, а состав вопросов экспериментальной логической шкалы сбалансирован по функциям приблизительно и имеет небольшой перевес вопросов на черную логику по сравнению с вопросами на белую логику, что для целей настоящей работы было несущественно.</w:t>
      </w:r>
    </w:p>
    <w:p w:rsidR="00FF4E52" w:rsidRDefault="00667493">
      <w:r>
        <w:t>Сырые ответы испытуемых на каждый вопрос анкеты очищались от влияния показателей</w:t>
      </w:r>
      <w:r w:rsidR="0023275F">
        <w:t xml:space="preserve"> их </w:t>
      </w:r>
      <w:r>
        <w:t>разного индивидуального уровня общественной диссимуляции и разных стилевых особенностей ответов (</w:t>
      </w:r>
      <w:r w:rsidR="0023275F">
        <w:t xml:space="preserve">то есть </w:t>
      </w:r>
      <w:r>
        <w:t xml:space="preserve">склонности чаще отвечать да или нет, давать оценки с узким или широким разбросом). После чего ответы нормировались для </w:t>
      </w:r>
      <w:r w:rsidR="0023275F">
        <w:t xml:space="preserve">достижения </w:t>
      </w:r>
      <w:proofErr w:type="spellStart"/>
      <w:r w:rsidR="0023275F">
        <w:t>средневыборочного</w:t>
      </w:r>
      <w:proofErr w:type="spellEnd"/>
      <w:r w:rsidR="0023275F">
        <w:t xml:space="preserve"> ср</w:t>
      </w:r>
      <w:r>
        <w:t xml:space="preserve">еднего нуля и </w:t>
      </w:r>
      <w:proofErr w:type="spellStart"/>
      <w:r>
        <w:t>средневыборочного</w:t>
      </w:r>
      <w:proofErr w:type="spellEnd"/>
      <w:r>
        <w:t xml:space="preserve"> единичного стандартного отклонения для каждого отдельного вопроса анкеты. </w:t>
      </w:r>
      <w:r w:rsidR="00E16ED6">
        <w:t>Сырые значения каждой шкалы у испытуемых вычислялись путем суммирования их обработанных ответов</w:t>
      </w:r>
      <w:r>
        <w:t xml:space="preserve"> по всем вопросам каждой шкалы</w:t>
      </w:r>
      <w:r w:rsidR="0023275F">
        <w:t xml:space="preserve"> (с учетом знака для последнего вопроса шкалы логических способностей)</w:t>
      </w:r>
      <w:r>
        <w:t xml:space="preserve">. Затем сырые значения полученных шкал в свою очередь нормировались к единичному стандартному отклонению (по всей выборке) для каждой шкалы. После чего между показателями шкал </w:t>
      </w:r>
      <w:r w:rsidR="0023275F">
        <w:t xml:space="preserve">на массиве результатов всех испытуемых </w:t>
      </w:r>
      <w:r>
        <w:t xml:space="preserve">вычислялись линейные </w:t>
      </w:r>
      <w:proofErr w:type="gramStart"/>
      <w:r>
        <w:t>корреляции  и</w:t>
      </w:r>
      <w:proofErr w:type="gramEnd"/>
      <w:r>
        <w:t xml:space="preserve"> строились графики (используя возможности лицензионной программы </w:t>
      </w:r>
      <w:r>
        <w:rPr>
          <w:lang w:val="en-US"/>
        </w:rPr>
        <w:t>MS</w:t>
      </w:r>
      <w:r w:rsidRPr="00667493">
        <w:t xml:space="preserve"> </w:t>
      </w:r>
      <w:r>
        <w:rPr>
          <w:lang w:val="en-US"/>
        </w:rPr>
        <w:t>EXCEL</w:t>
      </w:r>
      <w:r w:rsidRPr="00667493">
        <w:t>)</w:t>
      </w:r>
      <w:r>
        <w:t xml:space="preserve">. </w:t>
      </w:r>
    </w:p>
    <w:p w:rsidR="00667493" w:rsidRDefault="00667493">
      <w:r>
        <w:t xml:space="preserve">Корреляции вычислялись дважды, для двух массивов данных. Первый раз – на массиве результатов испытуемых </w:t>
      </w:r>
      <w:r w:rsidR="008C66E7">
        <w:t>(</w:t>
      </w:r>
      <w:r>
        <w:t xml:space="preserve">по трем </w:t>
      </w:r>
      <w:r w:rsidR="008C66E7">
        <w:t xml:space="preserve">интересующим нас </w:t>
      </w:r>
      <w:r>
        <w:t>шкалам</w:t>
      </w:r>
      <w:r w:rsidR="008C66E7">
        <w:t>)</w:t>
      </w:r>
      <w:r>
        <w:t>, который не подвергался коррекции на «</w:t>
      </w:r>
      <w:proofErr w:type="spellStart"/>
      <w:r>
        <w:t>скособоченность</w:t>
      </w:r>
      <w:proofErr w:type="spellEnd"/>
      <w:r>
        <w:t xml:space="preserve"> выборки» (то есть на неравную представленность в ней представителей разных </w:t>
      </w:r>
      <w:proofErr w:type="spellStart"/>
      <w:r>
        <w:t>психотипов</w:t>
      </w:r>
      <w:proofErr w:type="spellEnd"/>
      <w:r>
        <w:t>). Второй раз</w:t>
      </w:r>
      <w:r w:rsidR="0023275F">
        <w:t xml:space="preserve"> </w:t>
      </w:r>
      <w:r w:rsidR="008C66E7">
        <w:t>–</w:t>
      </w:r>
      <w:r>
        <w:t xml:space="preserve"> </w:t>
      </w:r>
      <w:r w:rsidR="008C66E7">
        <w:t xml:space="preserve">уже </w:t>
      </w:r>
      <w:proofErr w:type="gramStart"/>
      <w:r>
        <w:t>для массивов</w:t>
      </w:r>
      <w:proofErr w:type="gramEnd"/>
      <w:r>
        <w:t xml:space="preserve"> данных, подвергнутых коррекции на неравную представленность </w:t>
      </w:r>
      <w:proofErr w:type="spellStart"/>
      <w:r>
        <w:t>психотипов</w:t>
      </w:r>
      <w:proofErr w:type="spellEnd"/>
      <w:r>
        <w:t xml:space="preserve"> в выборке. </w:t>
      </w:r>
      <w:r w:rsidR="007E2F36">
        <w:t xml:space="preserve">Коррекция в этом случае проводится делением всех результатов каждого испытуемого на квадратный корень доли его </w:t>
      </w:r>
      <w:proofErr w:type="spellStart"/>
      <w:r w:rsidR="007E2F36">
        <w:t>психотипа</w:t>
      </w:r>
      <w:proofErr w:type="spellEnd"/>
      <w:r w:rsidR="007E2F36">
        <w:t xml:space="preserve"> в выборке. Эта математическая операция, проводимая перед вычислением корреляций, позволяет полностью устранить какое бы то ни было влияние «</w:t>
      </w:r>
      <w:proofErr w:type="spellStart"/>
      <w:r w:rsidR="007E2F36">
        <w:t>скособоченности</w:t>
      </w:r>
      <w:proofErr w:type="spellEnd"/>
      <w:r w:rsidR="007E2F36">
        <w:t xml:space="preserve"> выборки» (неравной доли в ней разных </w:t>
      </w:r>
      <w:proofErr w:type="spellStart"/>
      <w:r w:rsidR="007E2F36">
        <w:t>психотипов</w:t>
      </w:r>
      <w:proofErr w:type="spellEnd"/>
      <w:r w:rsidR="007E2F36">
        <w:t>) на итоговые корреляции.</w:t>
      </w:r>
    </w:p>
    <w:p w:rsidR="0023275F" w:rsidRPr="00667493" w:rsidRDefault="00CD15B6">
      <w:r>
        <w:t>Для построения таблицы 6</w:t>
      </w:r>
      <w:r w:rsidR="0023275F">
        <w:t xml:space="preserve"> (усредненных по </w:t>
      </w:r>
      <w:proofErr w:type="spellStart"/>
      <w:r w:rsidR="0023275F">
        <w:t>психотипам</w:t>
      </w:r>
      <w:proofErr w:type="spellEnd"/>
      <w:r w:rsidR="0023275F">
        <w:t xml:space="preserve"> значений трех экспериментальных шкал) использовались результаты диагностики </w:t>
      </w:r>
      <w:proofErr w:type="spellStart"/>
      <w:r w:rsidR="0023275F">
        <w:t>психотипов</w:t>
      </w:r>
      <w:proofErr w:type="spellEnd"/>
      <w:r w:rsidR="0023275F">
        <w:t xml:space="preserve"> испытуемых по опроснику (подробнее с методикой диагностики </w:t>
      </w:r>
      <w:proofErr w:type="spellStart"/>
      <w:r w:rsidR="0023275F">
        <w:t>психотипов</w:t>
      </w:r>
      <w:proofErr w:type="spellEnd"/>
      <w:r w:rsidR="0023275F">
        <w:t xml:space="preserve"> по опросникам этой серии можно познакомиться в </w:t>
      </w:r>
      <w:r w:rsidR="003C2E47">
        <w:t xml:space="preserve">методических разделах </w:t>
      </w:r>
      <w:r w:rsidR="0023275F">
        <w:t>других работ автора, ссылки на которые приведены в конце статьи).</w:t>
      </w:r>
    </w:p>
    <w:p w:rsidR="00494438" w:rsidRDefault="00494438"/>
    <w:tbl>
      <w:tblPr>
        <w:tblW w:w="7645" w:type="dxa"/>
        <w:tblInd w:w="18" w:type="dxa"/>
        <w:tblLook w:val="04A0" w:firstRow="1" w:lastRow="0" w:firstColumn="1" w:lastColumn="0" w:noHBand="0" w:noVBand="1"/>
      </w:tblPr>
      <w:tblGrid>
        <w:gridCol w:w="7645"/>
      </w:tblGrid>
      <w:tr w:rsidR="00D8611C" w:rsidRPr="00494438" w:rsidTr="00D8611C">
        <w:trPr>
          <w:trHeight w:val="375"/>
        </w:trPr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11C" w:rsidRDefault="00FF4E52" w:rsidP="00D86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Табл.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  </w:t>
            </w:r>
            <w:r w:rsidR="00D8611C" w:rsidRPr="00D8611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Шкала</w:t>
            </w:r>
            <w:proofErr w:type="gramEnd"/>
            <w:r w:rsidR="00D8611C" w:rsidRPr="00D8611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"чистой логики" (логические способности)</w:t>
            </w:r>
          </w:p>
          <w:p w:rsidR="00D8611C" w:rsidRPr="001065C6" w:rsidRDefault="00D8611C" w:rsidP="00D8611C">
            <w:pPr>
              <w:spacing w:after="0" w:line="240" w:lineRule="auto"/>
              <w:jc w:val="center"/>
            </w:pPr>
          </w:p>
        </w:tc>
      </w:tr>
      <w:tr w:rsidR="00D8611C" w:rsidRPr="00494438" w:rsidTr="00D8611C">
        <w:trPr>
          <w:trHeight w:val="600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1065C6" w:rsidRDefault="00D8611C" w:rsidP="00D8611C">
            <w:r w:rsidRPr="001065C6">
              <w:t>В чужих логических доводах и приводимых в подкрепление аргументах часто узнаю хорошо знакомое и забытое старое.</w:t>
            </w:r>
          </w:p>
        </w:tc>
      </w:tr>
      <w:tr w:rsidR="00D8611C" w:rsidRPr="00494438" w:rsidTr="00D8611C">
        <w:trPr>
          <w:trHeight w:val="600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1065C6" w:rsidRDefault="00D8611C" w:rsidP="00D8611C">
            <w:r w:rsidRPr="001065C6">
              <w:t>Если иду с друзьями в кафе, то всегда прикидываю, у кого сколько должно быть с собою денег.</w:t>
            </w:r>
          </w:p>
        </w:tc>
      </w:tr>
      <w:tr w:rsidR="00D8611C" w:rsidRPr="00494438" w:rsidTr="00D8611C">
        <w:trPr>
          <w:trHeight w:val="300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1065C6" w:rsidRDefault="00D8611C" w:rsidP="00D8611C">
            <w:r w:rsidRPr="001065C6">
              <w:t>Люблю всякие структурные схемы, получаю удовольствие, их рассматривая.</w:t>
            </w:r>
          </w:p>
        </w:tc>
      </w:tr>
      <w:tr w:rsidR="00D8611C" w:rsidRPr="00494438" w:rsidTr="00D8611C">
        <w:trPr>
          <w:trHeight w:val="600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1065C6" w:rsidRDefault="00D8611C" w:rsidP="00D8611C">
            <w:r w:rsidRPr="001065C6">
              <w:t>Люблю придумывать себе сложные задачи, требующие сопоставления многих фактов.</w:t>
            </w:r>
          </w:p>
        </w:tc>
      </w:tr>
      <w:tr w:rsidR="00D8611C" w:rsidRPr="00494438" w:rsidTr="00D8611C">
        <w:trPr>
          <w:trHeight w:val="900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1065C6" w:rsidRDefault="00D8611C" w:rsidP="00D8611C">
            <w:r w:rsidRPr="001065C6">
              <w:t>Мгновенно вижу закономерную структурную связь на первый взгляд разрозненных фактов и событий там, где другие не усматривают между ними никакой связи.</w:t>
            </w:r>
          </w:p>
        </w:tc>
      </w:tr>
      <w:tr w:rsidR="00D8611C" w:rsidRPr="00494438" w:rsidTr="00D8611C">
        <w:trPr>
          <w:trHeight w:val="1200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1065C6" w:rsidRDefault="00D8611C" w:rsidP="00D8611C">
            <w:r w:rsidRPr="001065C6">
              <w:t>Могу безошибочно повторить довольно длинную фразу, только что мною прочитанную или произнесенную вслух другим человеком (проверьте себя, повторив вслух только что прочитанную формулировку вопроса - чур, не подглядывая).</w:t>
            </w:r>
          </w:p>
        </w:tc>
      </w:tr>
      <w:tr w:rsidR="00D8611C" w:rsidRPr="00494438" w:rsidTr="00D8611C">
        <w:trPr>
          <w:trHeight w:val="600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1065C6" w:rsidRDefault="00D8611C" w:rsidP="00D8611C">
            <w:r w:rsidRPr="001065C6">
              <w:t>Если меня что-то беспокоит, сразу начинаю анализировать все отдельные аспекты ситуации.</w:t>
            </w:r>
          </w:p>
        </w:tc>
      </w:tr>
      <w:tr w:rsidR="00D8611C" w:rsidRPr="00494438" w:rsidTr="00D8611C">
        <w:trPr>
          <w:trHeight w:val="900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1065C6" w:rsidRDefault="00D8611C" w:rsidP="00D8611C">
            <w:r w:rsidRPr="001065C6">
              <w:t xml:space="preserve">Меня всегда очень увлекают идеи повышения эффективности тех или иных предприятий, - ради этого часто предлагаю технические новинки, неординарные пути, охотно иду на деловой риск. </w:t>
            </w:r>
          </w:p>
        </w:tc>
      </w:tr>
      <w:tr w:rsidR="00D8611C" w:rsidRPr="00494438" w:rsidTr="00D8611C">
        <w:trPr>
          <w:trHeight w:val="900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1065C6" w:rsidRDefault="00D8611C" w:rsidP="00D8611C">
            <w:r w:rsidRPr="001065C6">
              <w:t>Быстро произвожу в уме арифметические операции над любыми целыми числами (полагаю, мой мозг на это неплохо натренирован, а сам процесс привычен и доставляет некоторое удовольствие).</w:t>
            </w:r>
          </w:p>
        </w:tc>
      </w:tr>
      <w:tr w:rsidR="00D8611C" w:rsidRPr="00494438" w:rsidTr="00D8611C">
        <w:trPr>
          <w:trHeight w:val="300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1065C6" w:rsidRDefault="00D8611C" w:rsidP="00D8611C">
            <w:r w:rsidRPr="001065C6">
              <w:t>Я очень быстро читаю.</w:t>
            </w:r>
          </w:p>
        </w:tc>
      </w:tr>
      <w:tr w:rsidR="00D8611C" w:rsidRPr="00494438" w:rsidTr="00D8611C">
        <w:trPr>
          <w:trHeight w:val="300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1065C6" w:rsidRDefault="00D8611C" w:rsidP="00D8611C">
            <w:r w:rsidRPr="001065C6">
              <w:t>Часто думаю на языке выгоды, эффективности и пользы.</w:t>
            </w:r>
          </w:p>
        </w:tc>
      </w:tr>
      <w:tr w:rsidR="00D8611C" w:rsidRPr="00494438" w:rsidTr="00D8611C">
        <w:trPr>
          <w:trHeight w:val="300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1065C6" w:rsidRDefault="00D8611C" w:rsidP="00D8611C">
            <w:r w:rsidRPr="001065C6">
              <w:t>Суть любого явления я могу понятно изложить несколькими фразами.</w:t>
            </w:r>
          </w:p>
        </w:tc>
      </w:tr>
      <w:tr w:rsidR="00D8611C" w:rsidRPr="00494438" w:rsidTr="00D8611C">
        <w:trPr>
          <w:trHeight w:val="300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1065C6" w:rsidRDefault="00D8611C" w:rsidP="00D8611C">
            <w:r w:rsidRPr="001065C6">
              <w:t>Легко усваиваю на слух всякую новостную и аналитическую информацию.</w:t>
            </w:r>
          </w:p>
        </w:tc>
      </w:tr>
      <w:tr w:rsidR="00D8611C" w:rsidRPr="00494438" w:rsidTr="00D8611C">
        <w:trPr>
          <w:trHeight w:val="600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1065C6" w:rsidRDefault="00D8611C" w:rsidP="00D8611C">
            <w:r w:rsidRPr="001065C6">
              <w:t>Лучше других чувствую и быстро схватываю тонкие нюансы при сравнении дел по их выгодности.</w:t>
            </w:r>
          </w:p>
        </w:tc>
      </w:tr>
      <w:tr w:rsidR="00D8611C" w:rsidRPr="00494438" w:rsidTr="00D8611C">
        <w:trPr>
          <w:trHeight w:val="300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D8611C" w:rsidRDefault="00D8611C" w:rsidP="00D8611C">
            <w:r w:rsidRPr="001065C6">
              <w:t>У меня напряженные отношения со сложной бытовой техникой.</w:t>
            </w:r>
          </w:p>
        </w:tc>
      </w:tr>
    </w:tbl>
    <w:p w:rsidR="00494438" w:rsidRDefault="00494438"/>
    <w:tbl>
      <w:tblPr>
        <w:tblW w:w="7520" w:type="dxa"/>
        <w:tblInd w:w="13" w:type="dxa"/>
        <w:tblLook w:val="04A0" w:firstRow="1" w:lastRow="0" w:firstColumn="1" w:lastColumn="0" w:noHBand="0" w:noVBand="1"/>
      </w:tblPr>
      <w:tblGrid>
        <w:gridCol w:w="7520"/>
      </w:tblGrid>
      <w:tr w:rsidR="00494438" w:rsidRPr="00494438" w:rsidTr="00D8611C">
        <w:trPr>
          <w:trHeight w:val="75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438" w:rsidRPr="00494438" w:rsidRDefault="00FF4E52" w:rsidP="004944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Табл. 2.  </w:t>
            </w:r>
            <w:r w:rsidR="00494438" w:rsidRPr="0049443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Шкала "чистой этики" (этико-эмоциональные способности)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3E0D22" w:rsidRDefault="00D8611C" w:rsidP="00D8611C">
            <w:r w:rsidRPr="003E0D22">
              <w:t>Испытываю беспокойное волнение и очень огорчаюсь, если вижу страдания животных.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3E0D22" w:rsidRDefault="00D8611C" w:rsidP="00D8611C">
            <w:r w:rsidRPr="003E0D22">
              <w:t>Иногда развлекаю себя лестью в чей-нибудь адрес - без особой цели, просто чтобы понаблюдать, как меняется в лучшую сторону настроение человека.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3E0D22" w:rsidRDefault="00D8611C" w:rsidP="00D8611C">
            <w:r w:rsidRPr="003E0D22">
              <w:t>Я очень душевно чуткий и благожелательный человек, тонко чувствую нюансы во взаимоотношениях.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3E0D22" w:rsidRDefault="00D8611C" w:rsidP="00D8611C">
            <w:r w:rsidRPr="003E0D22">
              <w:t>Всегда быстро чувствую, на что "</w:t>
            </w:r>
            <w:proofErr w:type="spellStart"/>
            <w:r w:rsidRPr="003E0D22">
              <w:t>купится</w:t>
            </w:r>
            <w:proofErr w:type="spellEnd"/>
            <w:r w:rsidRPr="003E0D22">
              <w:t>" другой человек.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3E0D22" w:rsidRDefault="00D8611C" w:rsidP="00D8611C">
            <w:r w:rsidRPr="003E0D22">
              <w:t>Мне трудно сохранять невозмутимость, когда все чему-то радуются - как правило, я с ними автоматически радуюсь тоже.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3E0D22" w:rsidRDefault="00D8611C" w:rsidP="00D8611C">
            <w:r w:rsidRPr="003E0D22">
              <w:t>В первую очередь я ориентирован на свой внутренний этический мир, мир чувств и переживаний.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3E0D22" w:rsidRDefault="00D8611C" w:rsidP="00D8611C">
            <w:r w:rsidRPr="003E0D22">
              <w:t>Всегда знаю, кто в коллективе мне симпатизирует, а кто нет.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3E0D22" w:rsidRDefault="00D8611C" w:rsidP="00D8611C">
            <w:r w:rsidRPr="003E0D22">
              <w:t>Когда я смотрю хороший фильм, я могу легко поставить себя на место ведущего героя, и оказываюсь в напряжении развивающихся событий вместе с ним, почти что на другой стороне экрана.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3E0D22" w:rsidRDefault="00D8611C" w:rsidP="00D8611C">
            <w:r w:rsidRPr="003E0D22">
              <w:t>Мгновенно различаю на слух саркастическое "спасибо", благодарное "спасибо" и сердитое "спасибо".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3E0D22" w:rsidRDefault="00D8611C" w:rsidP="00D8611C">
            <w:r w:rsidRPr="003E0D22">
              <w:t>В книгах мне интересен не столько сюжет, сколько отношения между людьми.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3E0D22" w:rsidRDefault="00D8611C" w:rsidP="00D8611C">
            <w:r w:rsidRPr="003E0D22">
              <w:t>Во многих ситуациях мои эмоции мгновенно "накручиваются" до высокого градуса.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3E0D22" w:rsidRDefault="00D8611C" w:rsidP="00D8611C">
            <w:r w:rsidRPr="003E0D22">
              <w:t>Обычно заранее предугадываю чужие гневные вспышки.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3E0D22" w:rsidRDefault="00D8611C" w:rsidP="00D8611C">
            <w:r w:rsidRPr="003E0D22">
              <w:t>Я обычно сразу вижу, весел ли другой человек.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3E0D22" w:rsidRDefault="00D8611C" w:rsidP="00D8611C">
            <w:r w:rsidRPr="003E0D22">
              <w:t>Я обычно сразу понимаю, что мой друг начинает сердиться.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3E0D22" w:rsidRDefault="00D8611C" w:rsidP="00D8611C">
            <w:r w:rsidRPr="003E0D22">
              <w:t>Если близкий человек плачет, то и у меня самого слезы выступают на глаза.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3E0D22" w:rsidRDefault="00D8611C" w:rsidP="00D8611C">
            <w:r w:rsidRPr="003E0D22">
              <w:t>Читаю людей, как открытую книгу.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3E0D22" w:rsidRDefault="00D8611C" w:rsidP="00D8611C">
            <w:r w:rsidRPr="003E0D22">
              <w:t>Всегда подмечаю и запоминаю, кто с кем знаком, на чем близость отношений основана.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3E0D22" w:rsidRDefault="00D8611C" w:rsidP="00D8611C">
            <w:r w:rsidRPr="003E0D22">
              <w:t>Если мои друзья испуганы, я обычно сразу это понимаю, хотя и не разделяю их испуга.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3E0D22" w:rsidRDefault="00D8611C" w:rsidP="00D8611C">
            <w:r w:rsidRPr="003E0D22">
              <w:t>Чужой смех для меня почти всегда заразителен.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3E0D22" w:rsidRDefault="00D8611C" w:rsidP="00D8611C">
            <w:r w:rsidRPr="003E0D22">
              <w:t>Легко определяю, является чужая улыбка искренней или нарочно "сделанной".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3E0D22" w:rsidRDefault="00D8611C" w:rsidP="00D8611C">
            <w:r w:rsidRPr="003E0D22">
              <w:t>Просмотр некоторых сцен из фильмов вполне способен "вышибить" из меня слезу.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3E0D22" w:rsidRDefault="00D8611C" w:rsidP="00D8611C">
            <w:r w:rsidRPr="003E0D22">
              <w:t>Я очень наблюдателен к этическому поведению людей, всегда обращаю внимание на неблаговидные поступки в кругу своих знакомых и друзей.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3E0D22" w:rsidRDefault="00D8611C" w:rsidP="00D8611C">
            <w:r w:rsidRPr="003E0D22">
              <w:t>Умею раздувать страсти, делая из мухи слона.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3E0D22" w:rsidRDefault="00D8611C" w:rsidP="00D8611C">
            <w:r w:rsidRPr="003E0D22">
              <w:t>Я обычно вижу и понимаю, что чувствует человек, еще до того, как он скажет об этом.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3E0D22" w:rsidRDefault="00D8611C" w:rsidP="00D8611C">
            <w:r w:rsidRPr="003E0D22">
              <w:t>Сразу вижу, грустит мой друг или нет, хотя сам при этом остаюсь в своем собственном настроении.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3E0D22" w:rsidRDefault="00D8611C" w:rsidP="00D8611C">
            <w:r w:rsidRPr="003E0D22">
              <w:t>Хорошо чувствую чужие интонации, жесты, взгляды.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3E0D22" w:rsidRDefault="00D8611C" w:rsidP="00D8611C">
            <w:r w:rsidRPr="003E0D22">
              <w:t>Умею по своему желанию манипулировать в разговоре настроением собеседника.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3E0D22" w:rsidRDefault="00D8611C" w:rsidP="00D8611C">
            <w:r w:rsidRPr="003E0D22">
              <w:t>Я легко "заражаюсь" чужой тревогой.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3E0D22" w:rsidRDefault="00D8611C" w:rsidP="00D8611C">
            <w:r w:rsidRPr="003E0D22">
              <w:t>Хорошо чувствую взаимоотношения между людьми, проницателен к интригам и козням недоброжелателей.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3E0D22" w:rsidRDefault="00D8611C" w:rsidP="00D8611C">
            <w:r w:rsidRPr="003E0D22">
              <w:t xml:space="preserve">Быстро замечаю </w:t>
            </w:r>
            <w:proofErr w:type="spellStart"/>
            <w:r w:rsidRPr="003E0D22">
              <w:t>встревоженность</w:t>
            </w:r>
            <w:proofErr w:type="spellEnd"/>
            <w:r w:rsidRPr="003E0D22">
              <w:t xml:space="preserve"> в чужом голосе.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3E0D22" w:rsidRDefault="00D8611C" w:rsidP="00D8611C">
            <w:r w:rsidRPr="003E0D22">
              <w:t>У меня практически всегда непроизвольно появляется ответная улыбка, если общаюсь с человеком, находящемся в очень хорошем, приподнятом настроении.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3E0D22" w:rsidRDefault="00D8611C" w:rsidP="00D8611C">
            <w:r w:rsidRPr="003E0D22">
              <w:t>По поведению, мимике и голосу другого человека я быстро распознаю его настроение.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3E0D22" w:rsidRDefault="00D8611C" w:rsidP="00D8611C">
            <w:r w:rsidRPr="003E0D22">
              <w:t>Если мой близкий человек в хорошем настроении, я вижу это мгновенно.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3E0D22" w:rsidRDefault="00D8611C" w:rsidP="00D8611C">
            <w:r w:rsidRPr="003E0D22">
              <w:t>Мне легко передается чужой испуг.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3E0D22" w:rsidRDefault="00D8611C" w:rsidP="00D8611C">
            <w:r w:rsidRPr="003E0D22">
              <w:t xml:space="preserve">Я хороший посредник в отношениях, так как ласково и </w:t>
            </w:r>
            <w:proofErr w:type="spellStart"/>
            <w:r w:rsidRPr="003E0D22">
              <w:t>убаюкивающе</w:t>
            </w:r>
            <w:proofErr w:type="spellEnd"/>
            <w:r w:rsidRPr="003E0D22">
              <w:t xml:space="preserve"> мягок, никогда не рвусь в первые ряды и сам никогда не рождаю конфликтов.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3E0D22" w:rsidRDefault="00D8611C" w:rsidP="00D8611C">
            <w:r w:rsidRPr="003E0D22">
              <w:t>Легко и быстро замечаю направленную на меня враждебность в поведении человека.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3E0D22" w:rsidRDefault="00D8611C" w:rsidP="00D8611C">
            <w:r w:rsidRPr="003E0D22">
              <w:t>Умею и люблю налаживать отношения между людьми в коллективе.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3E0D22" w:rsidRDefault="00D8611C" w:rsidP="00D8611C">
            <w:r w:rsidRPr="003E0D22">
              <w:t>Быстро замечаю признаки недовольства в поведении человека.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3E0D22" w:rsidRDefault="00D8611C" w:rsidP="00D8611C">
            <w:r w:rsidRPr="003E0D22">
              <w:t>Если увижу что-нибудь очень жуткое и страшное - не смогу сдержать чувства, с большой вероятностью у меня будет истерика.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3E0D22" w:rsidRDefault="00D8611C" w:rsidP="00D8611C">
            <w:r w:rsidRPr="003E0D22">
              <w:t>По глазам и лицу другого человека я легко читаю его намерения.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3E0D22" w:rsidRDefault="00D8611C" w:rsidP="00D8611C">
            <w:r w:rsidRPr="003E0D22">
              <w:t xml:space="preserve">Я чувствителен и наблюдателен к внезапным малым сдвигам в сторону более негативного и "холодного", минорного или </w:t>
            </w:r>
            <w:proofErr w:type="gramStart"/>
            <w:r w:rsidRPr="003E0D22">
              <w:t>недовольного настроения у своего партнера</w:t>
            </w:r>
            <w:proofErr w:type="gramEnd"/>
            <w:r w:rsidRPr="003E0D22">
              <w:t xml:space="preserve"> или собеседника.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3E0D22" w:rsidRDefault="00D8611C" w:rsidP="00D8611C">
            <w:r w:rsidRPr="003E0D22">
              <w:t>Мне неприятно наблюдать, как другой человек морщится от боли - сразу и сам начинаю чувствовать нечто сходное его мукам.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3E0D22" w:rsidRDefault="00D8611C" w:rsidP="00D8611C">
            <w:r w:rsidRPr="003E0D22">
              <w:t>От успехов близкого родного человека всегда испытываю сильное чувство радости и воодушевления.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3E0D22" w:rsidRDefault="00D8611C" w:rsidP="00D8611C">
            <w:r w:rsidRPr="003E0D22">
              <w:t xml:space="preserve">Обычно быстро определяю, как и с чем можно "подъехать" к новому </w:t>
            </w:r>
            <w:proofErr w:type="spellStart"/>
            <w:r w:rsidRPr="003E0D22">
              <w:t>человку</w:t>
            </w:r>
            <w:proofErr w:type="spellEnd"/>
            <w:r w:rsidRPr="003E0D22">
              <w:t>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3E0D22" w:rsidRDefault="00D8611C" w:rsidP="00D8611C">
            <w:r w:rsidRPr="003E0D22">
              <w:t>Часто воздействую на другого человека, чтобы поднять его настроение, сделать его более самоуверенным и не таким минорным или тревожным.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3E0D22" w:rsidRDefault="00D8611C" w:rsidP="00D8611C">
            <w:r w:rsidRPr="003E0D22">
              <w:t>Всегда быстро чувствую изменения в настроении собеседника.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3E0D22" w:rsidRDefault="00D8611C" w:rsidP="00D8611C">
            <w:r w:rsidRPr="003E0D22">
              <w:t>Обычно мне легко понять, говорит другой человек правду или лжёт.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3E0D22" w:rsidRDefault="00D8611C" w:rsidP="00D8611C">
            <w:r w:rsidRPr="003E0D22">
              <w:t>Всегда хорошо чувствую момент, когда человек перестает быть моим врагом.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3E0D22" w:rsidRDefault="00D8611C" w:rsidP="00D8611C">
            <w:r w:rsidRPr="003E0D22">
              <w:t xml:space="preserve">Боль близкого родного человека почти всегда </w:t>
            </w:r>
            <w:proofErr w:type="gramStart"/>
            <w:r w:rsidRPr="003E0D22">
              <w:t>чувствую</w:t>
            </w:r>
            <w:proofErr w:type="gramEnd"/>
            <w:r w:rsidRPr="003E0D22">
              <w:t xml:space="preserve"> как свою.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3E0D22" w:rsidRDefault="00D8611C" w:rsidP="00D8611C">
            <w:r w:rsidRPr="003E0D22">
              <w:t>Обладаю даром сопереживания, отлично умею успокоить другого человека, снять его эмоциональное напряжение.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3E0D22" w:rsidRDefault="00D8611C" w:rsidP="00D8611C">
            <w:r w:rsidRPr="003E0D22">
              <w:t>Легко улавливаю, подействовал ли "наезд" на человека, ухудшил ли его настроение.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3E0D22" w:rsidRDefault="00D8611C" w:rsidP="00D8611C">
            <w:r w:rsidRPr="003E0D22">
              <w:t>Часто обращаю внимание на изменения в отношениях знакомых людей.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3E0D22" w:rsidRDefault="00D8611C" w:rsidP="00D8611C">
            <w:r w:rsidRPr="003E0D22">
              <w:t>Умею красиво выражать свои чувства: от возвышенных интонаций до тонкой иронии.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3E0D22" w:rsidRDefault="00D8611C" w:rsidP="00D8611C">
            <w:r w:rsidRPr="003E0D22">
              <w:t>Мне всегда доставляло большое удовольствие подбирать и делать подарки людям, которым я симпатизировал или был чем-нибудь обязан.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3E0D22" w:rsidRDefault="00D8611C" w:rsidP="00D8611C">
            <w:r w:rsidRPr="003E0D22">
              <w:t>Я чувствителен и наблюдателен к внезапным малым сдвигам в сторону более позитивного и "теплого" настроения у своего партнера или собеседника.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3E0D22" w:rsidRDefault="00D8611C" w:rsidP="00D8611C">
            <w:r w:rsidRPr="003E0D22">
              <w:t>Испытываю чувство неподдельного страдания, если родная команда проигрывает либо родной человек приходит удрученным, провалившись на экзамене.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3E0D22" w:rsidRDefault="00D8611C" w:rsidP="00D8611C">
            <w:r w:rsidRPr="003E0D22">
              <w:t>Быстро вижу и понимаю, чем можно заинтересовать конкретного собеседника.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3E0D22" w:rsidRDefault="00D8611C" w:rsidP="00D8611C">
            <w:r w:rsidRPr="003E0D22">
              <w:t>У меня есть большой, гибкий и разнообразный набор приемов, чтобы начать знакомство.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3E0D22" w:rsidRDefault="00D8611C" w:rsidP="00D8611C">
            <w:r w:rsidRPr="003E0D22">
              <w:t>Люблю ситуации с нарастающим эмоциональным напряжением.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3E0D22" w:rsidRDefault="00D8611C" w:rsidP="00D8611C">
            <w:r w:rsidRPr="003E0D22">
              <w:t>Больше времени в моих мыслях занимают чувства, страсти, эмоциональные воспоминания и переживания, нежели логические рассуждения или деловые расчеты.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3E0D22" w:rsidRDefault="00D8611C" w:rsidP="00D8611C">
            <w:r w:rsidRPr="003E0D22">
              <w:t>В моей жизни случались "глаза на мокром месте" исключительно по причине моей радости за других.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3E0D22" w:rsidRDefault="00D8611C" w:rsidP="00D8611C">
            <w:r w:rsidRPr="003E0D22">
              <w:t>Легко улавливаю, подействовала ли похвала или лесть на человека, улучшила ли его настроение.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3E0D22" w:rsidRDefault="00D8611C" w:rsidP="00D8611C">
            <w:r w:rsidRPr="003E0D22">
              <w:t>Умею гибко манипулировать отношениями с другими людьми, уменьшая либо увеличивая дистанцию соответственно ситуации, а также согласно "нужности" делового партнера и его статусу в обществе.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3E0D22" w:rsidRDefault="00D8611C" w:rsidP="00D8611C">
            <w:r w:rsidRPr="003E0D22">
              <w:t xml:space="preserve">Всегда быстро чувствую, если человеку надоел разговор </w:t>
            </w:r>
            <w:proofErr w:type="gramStart"/>
            <w:r w:rsidRPr="003E0D22">
              <w:t>со мной</w:t>
            </w:r>
            <w:proofErr w:type="gramEnd"/>
            <w:r w:rsidRPr="003E0D22">
              <w:t xml:space="preserve"> и он порывается уйти.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3E0D22" w:rsidRDefault="00D8611C" w:rsidP="00D8611C">
            <w:r w:rsidRPr="003E0D22">
              <w:t>Нередко вторгаюсь в чужие эмоции и переживания своими чувствами.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3E0D22" w:rsidRDefault="00D8611C" w:rsidP="00D8611C">
            <w:r w:rsidRPr="003E0D22">
              <w:t xml:space="preserve">Мне </w:t>
            </w:r>
            <w:proofErr w:type="gramStart"/>
            <w:r w:rsidRPr="003E0D22">
              <w:t>нравится</w:t>
            </w:r>
            <w:proofErr w:type="gramEnd"/>
            <w:r w:rsidRPr="003E0D22">
              <w:t xml:space="preserve"> как бы создавать вокруг себя "эмоциональные вихри", чтобы находиться в фокусе человеческих эмоций и страстей.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3E0D22" w:rsidRDefault="00D8611C" w:rsidP="00D8611C">
            <w:r w:rsidRPr="003E0D22">
              <w:t>Легко ловлю тревогу или огорчение в голосе другого человека.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3E0D22" w:rsidRDefault="00D8611C" w:rsidP="00D8611C">
            <w:r w:rsidRPr="003E0D22">
              <w:t>Находящийся рядом человек с грустным удрученным лицом портит, как правило, и мое настроение тоже.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3E0D22" w:rsidRDefault="00D8611C" w:rsidP="00D8611C">
            <w:r w:rsidRPr="003E0D22">
              <w:t xml:space="preserve">Настроение поднимается, когда мне передают </w:t>
            </w:r>
            <w:proofErr w:type="gramStart"/>
            <w:r w:rsidRPr="003E0D22">
              <w:t>от  кого</w:t>
            </w:r>
            <w:proofErr w:type="gramEnd"/>
            <w:r w:rsidRPr="003E0D22">
              <w:t>-то теплый искренний привет.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Default="00D8611C" w:rsidP="00D8611C">
            <w:r w:rsidRPr="003E0D22">
              <w:t>Быстро вижу все психологические слабости нового человека.</w:t>
            </w:r>
          </w:p>
        </w:tc>
      </w:tr>
    </w:tbl>
    <w:p w:rsidR="00494438" w:rsidRDefault="00494438"/>
    <w:tbl>
      <w:tblPr>
        <w:tblW w:w="7520" w:type="dxa"/>
        <w:tblInd w:w="13" w:type="dxa"/>
        <w:tblLook w:val="04A0" w:firstRow="1" w:lastRow="0" w:firstColumn="1" w:lastColumn="0" w:noHBand="0" w:noVBand="1"/>
      </w:tblPr>
      <w:tblGrid>
        <w:gridCol w:w="7520"/>
      </w:tblGrid>
      <w:tr w:rsidR="00494438" w:rsidRPr="00494438" w:rsidTr="00D8611C">
        <w:trPr>
          <w:trHeight w:val="375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438" w:rsidRPr="00494438" w:rsidRDefault="00FF4E52" w:rsidP="004944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Табл. 3.  </w:t>
            </w:r>
            <w:r w:rsidR="00494438" w:rsidRPr="0049443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Шкала отрицания этико-эмоциональных способностей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7456F9" w:rsidRDefault="00D8611C" w:rsidP="00D8611C">
            <w:r w:rsidRPr="007456F9">
              <w:t>Несчастья моих друзей не заставляют меня что-то особенное чувствовать.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7456F9" w:rsidRDefault="00D8611C" w:rsidP="00D8611C">
            <w:r w:rsidRPr="007456F9">
              <w:t>Радость моих друзей - это их личная радость, меня она как правило не трогает и "заразить" не может.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7456F9" w:rsidRDefault="00D8611C" w:rsidP="00D8611C">
            <w:r w:rsidRPr="007456F9">
              <w:t>Всегда легко и полностью контролирую свое поведение.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7456F9" w:rsidRDefault="00D8611C" w:rsidP="00D8611C">
            <w:r w:rsidRPr="007456F9">
              <w:t>Я обычно ко всему равнодушен, и никаким беспокойством не отличаюсь.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7456F9" w:rsidRDefault="00D8611C" w:rsidP="00D8611C">
            <w:r w:rsidRPr="007456F9">
              <w:t>В отношениях с людьми мне часто не хватает чуткости и деликатности.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7456F9" w:rsidRDefault="00D8611C" w:rsidP="00D8611C">
            <w:r w:rsidRPr="007456F9">
              <w:t>Могу без брезгливости ловить и давить руками мух или ос.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7456F9" w:rsidRDefault="00D8611C" w:rsidP="00D8611C">
            <w:r w:rsidRPr="007456F9">
              <w:t>Если у собеседника в ходе общения меняется настроение, мне обычно трудно понять, откуда это взялось.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7456F9" w:rsidRDefault="00D8611C" w:rsidP="00D8611C">
            <w:r w:rsidRPr="007456F9">
              <w:t>Не всегда понимаю, на что собеседник в разговоре обиделся.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7456F9" w:rsidRDefault="00D8611C" w:rsidP="00D8611C">
            <w:r w:rsidRPr="007456F9">
              <w:t>У меня всегда были трудности в познании и понимании других людей.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7456F9" w:rsidRDefault="00D8611C" w:rsidP="00D8611C">
            <w:r w:rsidRPr="007456F9">
              <w:t>Я редко волнуюсь и почти никогда не тревожусь за последствия или за возможную реакцию других людей на мои действия.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7456F9" w:rsidRDefault="00D8611C" w:rsidP="00D8611C">
            <w:r w:rsidRPr="007456F9">
              <w:t xml:space="preserve">Гнев </w:t>
            </w:r>
            <w:proofErr w:type="gramStart"/>
            <w:r w:rsidRPr="007456F9">
              <w:t>собеседника  меня</w:t>
            </w:r>
            <w:proofErr w:type="gramEnd"/>
            <w:r w:rsidRPr="007456F9">
              <w:t xml:space="preserve"> обычно не трогает и не меняет моего настроения.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7456F9" w:rsidRDefault="00D8611C" w:rsidP="00D8611C">
            <w:r w:rsidRPr="007456F9">
              <w:t>Мне трудно догадаться, счастливы ли мои друзья.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7456F9" w:rsidRDefault="00D8611C" w:rsidP="00D8611C">
            <w:r w:rsidRPr="007456F9">
              <w:t>Обычно я плохо осведомлен о чувствах моих друзей.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7456F9" w:rsidRDefault="00D8611C" w:rsidP="00D8611C">
            <w:r w:rsidRPr="007456F9">
              <w:t>Признаться, я плохо разбираюсь в чувствах людей, поэтому я осторожен в общении, стараюсь держать с людьми дистанцию.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7456F9" w:rsidRDefault="00D8611C" w:rsidP="00D8611C">
            <w:r w:rsidRPr="007456F9">
              <w:t>Довольно часто люди почему-то обижаются на мои слова, хотя я вовсе не хотел их обидеть.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7456F9" w:rsidRDefault="00D8611C" w:rsidP="00D8611C">
            <w:r w:rsidRPr="007456F9">
              <w:t>Я хладнокровный человек и редко к кому-то привязываюсь.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7456F9" w:rsidRDefault="00D8611C" w:rsidP="00D8611C">
            <w:r w:rsidRPr="007456F9">
              <w:t>Мне не нужны никакие лидеры и вожди, я сам по себе.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7456F9" w:rsidRDefault="00D8611C" w:rsidP="00D8611C">
            <w:r w:rsidRPr="007456F9">
              <w:t>Плохо запоминаю голоса людей, плохо узнаю их по телефону.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7456F9" w:rsidRDefault="00D8611C" w:rsidP="00D8611C">
            <w:r w:rsidRPr="007456F9">
              <w:t>Я мало проницателен к чужим переживаниям.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7456F9" w:rsidRDefault="00D8611C" w:rsidP="00D8611C">
            <w:r w:rsidRPr="007456F9">
              <w:t>В ответ на какую-нибудь личную удачу и радость близкого человека я могу вежливо сказать, что тоже рад, но внутри как правило остаюсь спокойно-невозмутимым.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7456F9" w:rsidRDefault="00D8611C" w:rsidP="00D8611C">
            <w:r w:rsidRPr="007456F9">
              <w:t>Я эмоционально "подслеповат" и обычно различаю в других только очень яркие и сильные переживания.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7456F9" w:rsidRDefault="00D8611C" w:rsidP="00D8611C">
            <w:r w:rsidRPr="007456F9">
              <w:t>Я человек очень самодостаточный - мне обычно и с самим собой уютно, во всяком случае ни в чьей помощи и поддержке обычно не нуждаюсь.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7456F9" w:rsidRDefault="00D8611C" w:rsidP="00D8611C">
            <w:r w:rsidRPr="007456F9">
              <w:t>Мне трудно по глазам и мимике другого человека прочесть его настроение.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7456F9" w:rsidRDefault="00D8611C" w:rsidP="00D8611C">
            <w:r w:rsidRPr="007456F9">
              <w:t>Я человек совершенно не стеснительный, но при этом беспомощен в выстраивании своих отношений с людьми - тут меня легко ловить на крючок.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7456F9" w:rsidRDefault="00D8611C" w:rsidP="00D8611C">
            <w:r w:rsidRPr="007456F9">
              <w:t>Хуже других справляюсь с тем, чтобы распознавать настроение людей по их лицам.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7456F9" w:rsidRDefault="00D8611C" w:rsidP="00D8611C">
            <w:r w:rsidRPr="007456F9">
              <w:t>Очень не люблю скандалов - потому что совершенно не знаю, что в такой ситуации делать.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7456F9" w:rsidRDefault="00D8611C" w:rsidP="00D8611C">
            <w:r w:rsidRPr="007456F9">
              <w:t>Я умею обуздывать и скрывать свои эмоции.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7456F9" w:rsidRDefault="00D8611C" w:rsidP="00D8611C">
            <w:r w:rsidRPr="007456F9">
              <w:t xml:space="preserve">Я </w:t>
            </w:r>
            <w:proofErr w:type="spellStart"/>
            <w:r w:rsidRPr="007456F9">
              <w:t>маловнушаем</w:t>
            </w:r>
            <w:proofErr w:type="spellEnd"/>
            <w:r w:rsidRPr="007456F9">
              <w:t xml:space="preserve"> к чужой боли или страху, потому зубным врачом или хирургом вполне смог бы работать.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7456F9" w:rsidRDefault="00D8611C" w:rsidP="00D8611C">
            <w:r w:rsidRPr="007456F9">
              <w:t>Мне трудно "прочувствовать" чужую радость.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7456F9" w:rsidRDefault="00D8611C" w:rsidP="00D8611C">
            <w:r w:rsidRPr="007456F9">
              <w:t>Я мало наблюдателен к чужому нездоровью и плохому самочувствию, редко их замечаю, и потому чаще узнаю, что близкий человек болен, только когда он сам скажет.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Pr="007456F9" w:rsidRDefault="00D8611C" w:rsidP="00D8611C">
            <w:r w:rsidRPr="007456F9">
              <w:t>Редко заранее замечаю приподнятость чужого настроения, и потому об успехах своих близких узнаю чаще уже с их слов.</w:t>
            </w:r>
          </w:p>
        </w:tc>
      </w:tr>
      <w:tr w:rsidR="00D8611C" w:rsidRPr="00494438" w:rsidTr="00D8611C">
        <w:trPr>
          <w:trHeight w:val="60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D8611C" w:rsidRDefault="00D8611C" w:rsidP="00D8611C">
            <w:r w:rsidRPr="007456F9">
              <w:t>Мне обычно трудно придумать, с чем подойти и с чего начать, если нужно завязать знакомство с новым чужим человеком.</w:t>
            </w:r>
          </w:p>
        </w:tc>
      </w:tr>
    </w:tbl>
    <w:p w:rsidR="00494438" w:rsidRDefault="00494438"/>
    <w:p w:rsidR="00FF4E52" w:rsidRDefault="00FF4E52"/>
    <w:p w:rsidR="00FF4E52" w:rsidRPr="00E16ED6" w:rsidRDefault="00FF4E52">
      <w:pPr>
        <w:rPr>
          <w:b/>
          <w:sz w:val="28"/>
          <w:szCs w:val="28"/>
        </w:rPr>
      </w:pPr>
      <w:r w:rsidRPr="00E16ED6">
        <w:rPr>
          <w:b/>
          <w:sz w:val="28"/>
          <w:szCs w:val="28"/>
        </w:rPr>
        <w:t>Результаты</w:t>
      </w:r>
    </w:p>
    <w:p w:rsidR="00FF4E52" w:rsidRDefault="00CD15B6">
      <w:r>
        <w:t>Результаты отражены в таблицах 4, 5 и 6</w:t>
      </w:r>
      <w:r w:rsidR="009C4C12">
        <w:t xml:space="preserve"> и на рисунках 1 и 2. </w:t>
      </w:r>
    </w:p>
    <w:p w:rsidR="00E16ED6" w:rsidRDefault="00E16ED6"/>
    <w:p w:rsidR="00494438" w:rsidRDefault="00CD15B6">
      <w:r>
        <w:rPr>
          <w:b/>
          <w:sz w:val="28"/>
          <w:szCs w:val="28"/>
        </w:rPr>
        <w:t>Табл.4</w:t>
      </w:r>
      <w:r w:rsidR="00ED283C" w:rsidRPr="00E16ED6">
        <w:rPr>
          <w:b/>
          <w:sz w:val="28"/>
          <w:szCs w:val="28"/>
        </w:rPr>
        <w:t>.</w:t>
      </w:r>
      <w:r w:rsidR="00ED283C">
        <w:t xml:space="preserve"> Линейные корреляции между показателями 3 экспериментальных шкал в выборке 1729 человек (без коррекций).</w:t>
      </w:r>
    </w:p>
    <w:tbl>
      <w:tblPr>
        <w:tblW w:w="9470" w:type="dxa"/>
        <w:tblInd w:w="28" w:type="dxa"/>
        <w:tblLook w:val="04A0" w:firstRow="1" w:lastRow="0" w:firstColumn="1" w:lastColumn="0" w:noHBand="0" w:noVBand="1"/>
      </w:tblPr>
      <w:tblGrid>
        <w:gridCol w:w="4810"/>
        <w:gridCol w:w="1554"/>
        <w:gridCol w:w="1554"/>
        <w:gridCol w:w="1552"/>
      </w:tblGrid>
      <w:tr w:rsidR="002C2956" w:rsidRPr="002C2956" w:rsidTr="00D8611C">
        <w:trPr>
          <w:trHeight w:val="900"/>
        </w:trPr>
        <w:tc>
          <w:tcPr>
            <w:tcW w:w="4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2C2956" w:rsidRPr="002C2956" w:rsidRDefault="002C2956" w:rsidP="002C295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</w:pPr>
            <w:r w:rsidRPr="002C2956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  <w:t>N=1729 респондентов</w:t>
            </w:r>
            <w:r w:rsidR="00EB0285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  <w:t xml:space="preserve"> (437 муж, </w:t>
            </w:r>
            <w:r w:rsidR="00EB0285"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  <w:t>1292 жен)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C2956" w:rsidRPr="002C2956" w:rsidRDefault="002C2956" w:rsidP="002C295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</w:pPr>
            <w:r w:rsidRPr="002C2956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  <w:t>чистая логика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C2956" w:rsidRPr="002C2956" w:rsidRDefault="002C2956" w:rsidP="002C295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</w:pPr>
            <w:r w:rsidRPr="002C2956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  <w:t>чистая этика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611C" w:rsidRDefault="002C2956" w:rsidP="002C295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</w:pPr>
            <w:r w:rsidRPr="002C2956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  <w:t xml:space="preserve">отрицание </w:t>
            </w:r>
          </w:p>
          <w:p w:rsidR="002C2956" w:rsidRPr="002C2956" w:rsidRDefault="002C2956" w:rsidP="002C295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</w:pPr>
            <w:r w:rsidRPr="002C2956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  <w:t>чистой этики</w:t>
            </w:r>
          </w:p>
        </w:tc>
      </w:tr>
      <w:tr w:rsidR="002C2956" w:rsidRPr="002C2956" w:rsidTr="00D8611C">
        <w:trPr>
          <w:trHeight w:val="300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C2956" w:rsidRPr="002C2956" w:rsidRDefault="002C2956" w:rsidP="002C295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</w:pPr>
            <w:r w:rsidRPr="002C2956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  <w:t>чистая логика (шкала из 16 вопросов)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56" w:rsidRPr="002C2956" w:rsidRDefault="002C2956" w:rsidP="002C295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</w:pPr>
            <w:r w:rsidRPr="002C2956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56" w:rsidRPr="002C2956" w:rsidRDefault="002C2956" w:rsidP="002C295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</w:pPr>
            <w:r w:rsidRPr="002C2956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56" w:rsidRPr="002C2956" w:rsidRDefault="002C2956" w:rsidP="002C295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</w:pPr>
            <w:r w:rsidRPr="002C2956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  <w:t> </w:t>
            </w:r>
          </w:p>
        </w:tc>
      </w:tr>
      <w:tr w:rsidR="002C2956" w:rsidRPr="002C2956" w:rsidTr="00D8611C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C2956" w:rsidRPr="002C2956" w:rsidRDefault="002C2956" w:rsidP="002C295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</w:pPr>
            <w:r w:rsidRPr="002C2956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  <w:t>чистая этика (шкала из 71 вопросов)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56" w:rsidRPr="002C2956" w:rsidRDefault="002C2956" w:rsidP="002C295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</w:pPr>
            <w:r w:rsidRPr="002C2956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  <w:t>-0,58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56" w:rsidRPr="002C2956" w:rsidRDefault="002C2956" w:rsidP="002C295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</w:pPr>
            <w:r w:rsidRPr="002C2956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56" w:rsidRPr="002C2956" w:rsidRDefault="002C2956" w:rsidP="002C295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</w:pPr>
            <w:r w:rsidRPr="002C2956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  <w:t> </w:t>
            </w:r>
          </w:p>
        </w:tc>
      </w:tr>
      <w:tr w:rsidR="002C2956" w:rsidRPr="002C2956" w:rsidTr="00D8611C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C2956" w:rsidRPr="002C2956" w:rsidRDefault="002C2956" w:rsidP="002C295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</w:pPr>
            <w:r w:rsidRPr="002C2956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  <w:t>отрицание чистой этики (шкала из 34 вопросов)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56" w:rsidRPr="002C2956" w:rsidRDefault="002C2956" w:rsidP="002C295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</w:pPr>
            <w:r w:rsidRPr="002C2956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56" w:rsidRPr="002C2956" w:rsidRDefault="002C2956" w:rsidP="002C295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</w:pPr>
            <w:r w:rsidRPr="002C2956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  <w:t>-0,89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56" w:rsidRPr="002C2956" w:rsidRDefault="002C2956" w:rsidP="002C295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</w:pPr>
            <w:r w:rsidRPr="002C2956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  <w:t>1</w:t>
            </w:r>
          </w:p>
        </w:tc>
      </w:tr>
    </w:tbl>
    <w:p w:rsidR="00494438" w:rsidRDefault="00494438"/>
    <w:p w:rsidR="00D8611C" w:rsidRDefault="00CD15B6">
      <w:r>
        <w:rPr>
          <w:b/>
          <w:sz w:val="28"/>
          <w:szCs w:val="28"/>
        </w:rPr>
        <w:t>Табл.5</w:t>
      </w:r>
      <w:r w:rsidR="00ED283C" w:rsidRPr="00E16ED6">
        <w:rPr>
          <w:b/>
          <w:sz w:val="28"/>
          <w:szCs w:val="28"/>
        </w:rPr>
        <w:t>.</w:t>
      </w:r>
      <w:r w:rsidR="00ED283C">
        <w:t xml:space="preserve"> Линейные корреляции между показателями 3 экспериментальных шкал в выборке 1729 человек. Перед вычислением корреляций этой таблицы данные были полностью скорректированы на неодинаковую представленность </w:t>
      </w:r>
      <w:proofErr w:type="spellStart"/>
      <w:r w:rsidR="00ED283C">
        <w:t>психотипов</w:t>
      </w:r>
      <w:proofErr w:type="spellEnd"/>
      <w:r w:rsidR="00ED283C">
        <w:t xml:space="preserve"> в выборке путем деления результатов каждого испытуемого на квадратный корень из доли представленности его </w:t>
      </w:r>
      <w:proofErr w:type="spellStart"/>
      <w:r w:rsidR="00ED283C">
        <w:t>психотипа</w:t>
      </w:r>
      <w:proofErr w:type="spellEnd"/>
      <w:r w:rsidR="00ED283C">
        <w:t xml:space="preserve"> в выборке.</w:t>
      </w:r>
    </w:p>
    <w:tbl>
      <w:tblPr>
        <w:tblW w:w="9470" w:type="dxa"/>
        <w:tblInd w:w="28" w:type="dxa"/>
        <w:tblLook w:val="04A0" w:firstRow="1" w:lastRow="0" w:firstColumn="1" w:lastColumn="0" w:noHBand="0" w:noVBand="1"/>
      </w:tblPr>
      <w:tblGrid>
        <w:gridCol w:w="4810"/>
        <w:gridCol w:w="1554"/>
        <w:gridCol w:w="1554"/>
        <w:gridCol w:w="1552"/>
      </w:tblGrid>
      <w:tr w:rsidR="00D8611C" w:rsidRPr="002C2956" w:rsidTr="0023275F">
        <w:trPr>
          <w:trHeight w:val="900"/>
        </w:trPr>
        <w:tc>
          <w:tcPr>
            <w:tcW w:w="4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D8611C" w:rsidRPr="002C2956" w:rsidRDefault="00D8611C" w:rsidP="0023275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</w:pPr>
            <w:r w:rsidRPr="002C2956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  <w:t>N=1729 респондентов</w:t>
            </w:r>
            <w:r w:rsidR="00EB0285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  <w:t xml:space="preserve"> (437 муж, </w:t>
            </w:r>
            <w:r w:rsidR="00EB0285"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  <w:t>1292 жен)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611C" w:rsidRPr="002C2956" w:rsidRDefault="00D8611C" w:rsidP="0023275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</w:pPr>
            <w:r w:rsidRPr="002C2956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  <w:t>чистая логика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611C" w:rsidRPr="002C2956" w:rsidRDefault="00D8611C" w:rsidP="0023275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</w:pPr>
            <w:r w:rsidRPr="002C2956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  <w:t>чистая этика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611C" w:rsidRDefault="00D8611C" w:rsidP="0023275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</w:pPr>
            <w:r w:rsidRPr="002C2956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  <w:t xml:space="preserve">отрицание </w:t>
            </w:r>
          </w:p>
          <w:p w:rsidR="00D8611C" w:rsidRPr="002C2956" w:rsidRDefault="00D8611C" w:rsidP="0023275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</w:pPr>
            <w:r w:rsidRPr="002C2956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  <w:t>чистой этики</w:t>
            </w:r>
          </w:p>
        </w:tc>
      </w:tr>
      <w:tr w:rsidR="00D8611C" w:rsidRPr="002C2956" w:rsidTr="0023275F">
        <w:trPr>
          <w:trHeight w:val="300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8611C" w:rsidRPr="002C2956" w:rsidRDefault="00D8611C" w:rsidP="0023275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</w:pPr>
            <w:r w:rsidRPr="002C2956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  <w:t>чистая логика (шкала из 16 вопросов)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1C" w:rsidRPr="002C2956" w:rsidRDefault="00D8611C" w:rsidP="0023275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</w:pPr>
            <w:r w:rsidRPr="002C2956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1C" w:rsidRPr="002C2956" w:rsidRDefault="00D8611C" w:rsidP="0023275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</w:pPr>
            <w:r w:rsidRPr="002C2956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1C" w:rsidRPr="002C2956" w:rsidRDefault="00D8611C" w:rsidP="0023275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</w:pPr>
            <w:r w:rsidRPr="002C2956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  <w:t> </w:t>
            </w:r>
          </w:p>
        </w:tc>
      </w:tr>
      <w:tr w:rsidR="00D8611C" w:rsidRPr="002C2956" w:rsidTr="0023275F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8611C" w:rsidRPr="002C2956" w:rsidRDefault="00D8611C" w:rsidP="0023275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</w:pPr>
            <w:r w:rsidRPr="002C2956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  <w:t>чистая этика (шкала из 71 вопросов)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1C" w:rsidRPr="002C2956" w:rsidRDefault="00D8611C" w:rsidP="0023275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  <w:t>-0,57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1C" w:rsidRPr="002C2956" w:rsidRDefault="00D8611C" w:rsidP="0023275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</w:pPr>
            <w:r w:rsidRPr="002C2956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1C" w:rsidRPr="002C2956" w:rsidRDefault="00D8611C" w:rsidP="0023275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</w:pPr>
            <w:r w:rsidRPr="002C2956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  <w:t> </w:t>
            </w:r>
          </w:p>
        </w:tc>
      </w:tr>
      <w:tr w:rsidR="00D8611C" w:rsidRPr="002C2956" w:rsidTr="0023275F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8611C" w:rsidRPr="002C2956" w:rsidRDefault="00D8611C" w:rsidP="0023275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</w:pPr>
            <w:r w:rsidRPr="002C2956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  <w:t>отрицание чистой этики (шкала из 34 вопросов)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1C" w:rsidRPr="002C2956" w:rsidRDefault="00D8611C" w:rsidP="0023275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1C" w:rsidRPr="002C2956" w:rsidRDefault="00D8611C" w:rsidP="0023275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</w:pPr>
            <w:r w:rsidRPr="002C2956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  <w:t>-0,89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1C" w:rsidRPr="002C2956" w:rsidRDefault="00D8611C" w:rsidP="0023275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</w:pPr>
            <w:r w:rsidRPr="002C2956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  <w:t>1</w:t>
            </w:r>
          </w:p>
        </w:tc>
      </w:tr>
    </w:tbl>
    <w:p w:rsidR="002C2956" w:rsidRDefault="002C2956"/>
    <w:p w:rsidR="002C2956" w:rsidRDefault="00CD15B6">
      <w:r>
        <w:rPr>
          <w:b/>
          <w:sz w:val="28"/>
          <w:szCs w:val="28"/>
        </w:rPr>
        <w:t>Табл.6</w:t>
      </w:r>
      <w:r w:rsidR="00E16ED6">
        <w:t>.</w:t>
      </w:r>
      <w:r w:rsidR="00ED283C">
        <w:t xml:space="preserve">  </w:t>
      </w:r>
      <w:proofErr w:type="spellStart"/>
      <w:proofErr w:type="gramStart"/>
      <w:r w:rsidR="00ED283C">
        <w:t>Среднетипные</w:t>
      </w:r>
      <w:proofErr w:type="spellEnd"/>
      <w:proofErr w:type="gramEnd"/>
      <w:r w:rsidR="00ED283C">
        <w:t xml:space="preserve"> значения нормированных показателей трех шкал.</w:t>
      </w:r>
    </w:p>
    <w:tbl>
      <w:tblPr>
        <w:tblW w:w="15160" w:type="dxa"/>
        <w:tblInd w:w="5" w:type="dxa"/>
        <w:tblLook w:val="04A0" w:firstRow="1" w:lastRow="0" w:firstColumn="1" w:lastColumn="0" w:noHBand="0" w:noVBand="1"/>
      </w:tblPr>
      <w:tblGrid>
        <w:gridCol w:w="460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D8611C" w:rsidRPr="00D8611C" w:rsidTr="00D8611C">
        <w:trPr>
          <w:trHeight w:val="31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1C" w:rsidRPr="00D8611C" w:rsidRDefault="00D8611C" w:rsidP="00D8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99CC"/>
            <w:noWrap/>
            <w:vAlign w:val="center"/>
            <w:hideMark/>
          </w:tcPr>
          <w:p w:rsidR="00D8611C" w:rsidRPr="00D8611C" w:rsidRDefault="00D8611C" w:rsidP="00D8611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D8611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ИЛЭ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99CC"/>
            <w:noWrap/>
            <w:vAlign w:val="center"/>
            <w:hideMark/>
          </w:tcPr>
          <w:p w:rsidR="00D8611C" w:rsidRPr="00D8611C" w:rsidRDefault="00D8611C" w:rsidP="00D8611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</w:pPr>
            <w:r w:rsidRPr="00D8611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ЛИИ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99CC"/>
            <w:noWrap/>
            <w:vAlign w:val="center"/>
            <w:hideMark/>
          </w:tcPr>
          <w:p w:rsidR="00D8611C" w:rsidRPr="00D8611C" w:rsidRDefault="00D8611C" w:rsidP="00D8611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</w:pPr>
            <w:r w:rsidRPr="00D8611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СЭИ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D8611C" w:rsidRPr="00D8611C" w:rsidRDefault="00D8611C" w:rsidP="00D8611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</w:pPr>
            <w:r w:rsidRPr="00D8611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ЭСЭ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99CC"/>
            <w:noWrap/>
            <w:vAlign w:val="center"/>
            <w:hideMark/>
          </w:tcPr>
          <w:p w:rsidR="00D8611C" w:rsidRPr="00D8611C" w:rsidRDefault="00D8611C" w:rsidP="00D8611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</w:pPr>
            <w:r w:rsidRPr="00D8611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СЛЭ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99CC"/>
            <w:noWrap/>
            <w:vAlign w:val="center"/>
            <w:hideMark/>
          </w:tcPr>
          <w:p w:rsidR="00D8611C" w:rsidRPr="00D8611C" w:rsidRDefault="00D8611C" w:rsidP="00D8611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</w:pPr>
            <w:r w:rsidRPr="00D8611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ЛСИ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99CC"/>
            <w:noWrap/>
            <w:vAlign w:val="center"/>
            <w:hideMark/>
          </w:tcPr>
          <w:p w:rsidR="00D8611C" w:rsidRPr="00D8611C" w:rsidRDefault="00D8611C" w:rsidP="00D8611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</w:pPr>
            <w:r w:rsidRPr="00D8611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ИЭИ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D8611C" w:rsidRPr="00D8611C" w:rsidRDefault="00D8611C" w:rsidP="00D8611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</w:pPr>
            <w:r w:rsidRPr="00D8611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ЭИЭ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99CC"/>
            <w:noWrap/>
            <w:vAlign w:val="center"/>
            <w:hideMark/>
          </w:tcPr>
          <w:p w:rsidR="00D8611C" w:rsidRPr="00D8611C" w:rsidRDefault="00D8611C" w:rsidP="00D8611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</w:pPr>
            <w:r w:rsidRPr="00D8611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СЭЭ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99CC"/>
            <w:noWrap/>
            <w:vAlign w:val="center"/>
            <w:hideMark/>
          </w:tcPr>
          <w:p w:rsidR="00D8611C" w:rsidRPr="00D8611C" w:rsidRDefault="00D8611C" w:rsidP="00D8611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</w:pPr>
            <w:r w:rsidRPr="00D8611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ЭСИ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99CC"/>
            <w:noWrap/>
            <w:vAlign w:val="center"/>
            <w:hideMark/>
          </w:tcPr>
          <w:p w:rsidR="00D8611C" w:rsidRPr="00D8611C" w:rsidRDefault="00D8611C" w:rsidP="00D8611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</w:pPr>
            <w:r w:rsidRPr="00D8611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ИЛИ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D8611C" w:rsidRPr="00D8611C" w:rsidRDefault="00D8611C" w:rsidP="00D8611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</w:pPr>
            <w:r w:rsidRPr="00D8611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ЛИЭ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99CC"/>
            <w:noWrap/>
            <w:vAlign w:val="center"/>
            <w:hideMark/>
          </w:tcPr>
          <w:p w:rsidR="00D8611C" w:rsidRPr="00D8611C" w:rsidRDefault="00D8611C" w:rsidP="00D8611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</w:pPr>
            <w:r w:rsidRPr="00D8611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ИЭЭ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99CC"/>
            <w:noWrap/>
            <w:vAlign w:val="center"/>
            <w:hideMark/>
          </w:tcPr>
          <w:p w:rsidR="00D8611C" w:rsidRPr="00D8611C" w:rsidRDefault="00D8611C" w:rsidP="00D8611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</w:pPr>
            <w:r w:rsidRPr="00D8611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ЭИИ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99CC"/>
            <w:noWrap/>
            <w:vAlign w:val="center"/>
            <w:hideMark/>
          </w:tcPr>
          <w:p w:rsidR="00D8611C" w:rsidRPr="00D8611C" w:rsidRDefault="00D8611C" w:rsidP="00D8611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</w:pPr>
            <w:r w:rsidRPr="00D8611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СЛИ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D8611C" w:rsidRPr="00D8611C" w:rsidRDefault="00D8611C" w:rsidP="00D8611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</w:pPr>
            <w:r w:rsidRPr="00D8611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ЛСЭ</w:t>
            </w:r>
          </w:p>
        </w:tc>
      </w:tr>
      <w:tr w:rsidR="00D8611C" w:rsidRPr="00D8611C" w:rsidTr="00D8611C">
        <w:trPr>
          <w:trHeight w:val="60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1C" w:rsidRDefault="00D8611C" w:rsidP="00D8611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</w:pPr>
            <w:r w:rsidRPr="00D8611C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  <w:t xml:space="preserve">N (число людей в выборке с 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  <w:t>указанным</w:t>
            </w:r>
            <w:r w:rsidRPr="00D8611C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  <w:t xml:space="preserve"> </w:t>
            </w:r>
          </w:p>
          <w:p w:rsidR="00D8611C" w:rsidRPr="00D8611C" w:rsidRDefault="00D8611C" w:rsidP="00D8611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</w:pPr>
            <w:r w:rsidRPr="00D8611C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  <w:t>диагностированным по опроснику типом)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611C" w:rsidRPr="00D8611C" w:rsidRDefault="00D8611C" w:rsidP="00D8611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</w:pPr>
            <w:r w:rsidRPr="00D8611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611C" w:rsidRPr="00D8611C" w:rsidRDefault="00D8611C" w:rsidP="00D8611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</w:pPr>
            <w:r w:rsidRPr="00D8611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611C" w:rsidRPr="00D8611C" w:rsidRDefault="00D8611C" w:rsidP="00D8611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</w:pPr>
            <w:r w:rsidRPr="00D8611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11C" w:rsidRPr="00D8611C" w:rsidRDefault="00D8611C" w:rsidP="00D8611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</w:pPr>
            <w:r w:rsidRPr="00D8611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611C" w:rsidRPr="00D8611C" w:rsidRDefault="00D8611C" w:rsidP="00D8611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</w:pPr>
            <w:r w:rsidRPr="00D8611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611C" w:rsidRPr="00D8611C" w:rsidRDefault="00D8611C" w:rsidP="00D8611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</w:pPr>
            <w:r w:rsidRPr="00D8611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611C" w:rsidRPr="00D8611C" w:rsidRDefault="00D8611C" w:rsidP="00D8611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</w:pPr>
            <w:r w:rsidRPr="00D8611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11C" w:rsidRPr="00D8611C" w:rsidRDefault="00D8611C" w:rsidP="00D8611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</w:pPr>
            <w:r w:rsidRPr="00D8611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611C" w:rsidRPr="00D8611C" w:rsidRDefault="00D8611C" w:rsidP="00D8611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</w:pPr>
            <w:r w:rsidRPr="00D8611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611C" w:rsidRPr="00D8611C" w:rsidRDefault="00D8611C" w:rsidP="00D8611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</w:pPr>
            <w:r w:rsidRPr="00D8611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611C" w:rsidRPr="00D8611C" w:rsidRDefault="00D8611C" w:rsidP="00D8611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</w:pPr>
            <w:r w:rsidRPr="00D8611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11C" w:rsidRPr="00D8611C" w:rsidRDefault="00D8611C" w:rsidP="00D8611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</w:pPr>
            <w:r w:rsidRPr="00D8611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611C" w:rsidRPr="00D8611C" w:rsidRDefault="00D8611C" w:rsidP="00D8611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</w:pPr>
            <w:r w:rsidRPr="00D8611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611C" w:rsidRPr="00D8611C" w:rsidRDefault="00D8611C" w:rsidP="00D8611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</w:pPr>
            <w:r w:rsidRPr="00D8611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611C" w:rsidRPr="00D8611C" w:rsidRDefault="00D8611C" w:rsidP="00D8611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</w:pPr>
            <w:r w:rsidRPr="00D8611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11C" w:rsidRPr="00D8611C" w:rsidRDefault="00D8611C" w:rsidP="00D8611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</w:pPr>
            <w:r w:rsidRPr="00D8611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21</w:t>
            </w:r>
          </w:p>
        </w:tc>
      </w:tr>
      <w:tr w:rsidR="00D8611C" w:rsidRPr="00D8611C" w:rsidTr="00D8611C">
        <w:trPr>
          <w:trHeight w:val="9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D8611C" w:rsidRDefault="00D8611C" w:rsidP="00D8611C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</w:pPr>
            <w:r w:rsidRPr="00D8611C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  <w:t xml:space="preserve">чистая логика (нормированная к единичному </w:t>
            </w:r>
          </w:p>
          <w:p w:rsidR="00D8611C" w:rsidRDefault="00D8611C" w:rsidP="00D8611C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</w:pPr>
            <w:proofErr w:type="spellStart"/>
            <w:r w:rsidRPr="00D8611C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  <w:t>станд</w:t>
            </w:r>
            <w:proofErr w:type="spellEnd"/>
            <w:r w:rsidRPr="00D8611C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  <w:t xml:space="preserve"> отклонению шкала из 16 вопросов)</w:t>
            </w:r>
          </w:p>
          <w:p w:rsidR="00D8611C" w:rsidRPr="00D8611C" w:rsidRDefault="00D8611C" w:rsidP="00D8611C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</w:pPr>
            <w:r w:rsidRPr="00D8611C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D8611C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  <w:t>среднетипное</w:t>
            </w:r>
            <w:proofErr w:type="spellEnd"/>
            <w:r w:rsidRPr="00D8611C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  <w:t xml:space="preserve"> значение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:rsidR="00D8611C" w:rsidRPr="00D8611C" w:rsidRDefault="00D8611C" w:rsidP="00D8611C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</w:pPr>
            <w:r w:rsidRPr="00D8611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:rsidR="00D8611C" w:rsidRPr="00D8611C" w:rsidRDefault="00D8611C" w:rsidP="00D8611C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</w:pPr>
            <w:r w:rsidRPr="00D8611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0,57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11C" w:rsidRPr="00D8611C" w:rsidRDefault="00D8611C" w:rsidP="00D8611C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</w:pPr>
            <w:r w:rsidRPr="00D8611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-0,97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11C" w:rsidRPr="00D8611C" w:rsidRDefault="00D8611C" w:rsidP="00D8611C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</w:pPr>
            <w:r w:rsidRPr="00D8611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-0,43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:rsidR="00D8611C" w:rsidRPr="00D8611C" w:rsidRDefault="00D8611C" w:rsidP="00D8611C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</w:pPr>
            <w:r w:rsidRPr="00D8611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0,67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:rsidR="00D8611C" w:rsidRPr="00D8611C" w:rsidRDefault="00D8611C" w:rsidP="00D8611C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</w:pPr>
            <w:r w:rsidRPr="00D8611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11C" w:rsidRPr="00D8611C" w:rsidRDefault="00D8611C" w:rsidP="00D8611C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</w:pPr>
            <w:r w:rsidRPr="00D8611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-1,06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11C" w:rsidRPr="00D8611C" w:rsidRDefault="00D8611C" w:rsidP="00D8611C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</w:pPr>
            <w:r w:rsidRPr="00D8611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-0,48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11C" w:rsidRPr="00D8611C" w:rsidRDefault="00D8611C" w:rsidP="00D8611C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</w:pPr>
            <w:r w:rsidRPr="00D8611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-0,53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11C" w:rsidRPr="00D8611C" w:rsidRDefault="00D8611C" w:rsidP="00D8611C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</w:pPr>
            <w:r w:rsidRPr="00D8611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-0,51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:rsidR="00D8611C" w:rsidRPr="00D8611C" w:rsidRDefault="00D8611C" w:rsidP="00D8611C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</w:pPr>
            <w:r w:rsidRPr="00D8611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0,57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:rsidR="00D8611C" w:rsidRPr="00D8611C" w:rsidRDefault="00D8611C" w:rsidP="00D8611C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</w:pPr>
            <w:r w:rsidRPr="00D8611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11C" w:rsidRPr="00D8611C" w:rsidRDefault="00D8611C" w:rsidP="00D8611C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</w:pPr>
            <w:r w:rsidRPr="00D8611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-0,81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11C" w:rsidRPr="00D8611C" w:rsidRDefault="00D8611C" w:rsidP="00D8611C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</w:pPr>
            <w:r w:rsidRPr="00D8611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-0,69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:rsidR="00D8611C" w:rsidRPr="00D8611C" w:rsidRDefault="00D8611C" w:rsidP="00D8611C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</w:pPr>
            <w:r w:rsidRPr="00D8611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D8611C" w:rsidRPr="00D8611C" w:rsidRDefault="00D8611C" w:rsidP="00D8611C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</w:pPr>
            <w:r w:rsidRPr="00D8611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1,00</w:t>
            </w:r>
          </w:p>
        </w:tc>
      </w:tr>
      <w:tr w:rsidR="00D8611C" w:rsidRPr="00D8611C" w:rsidTr="00D8611C">
        <w:trPr>
          <w:trHeight w:val="9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D8611C" w:rsidRDefault="00D8611C" w:rsidP="00D8611C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</w:pPr>
            <w:r w:rsidRPr="00D8611C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  <w:t xml:space="preserve">чистая этика (нормированная к единичному </w:t>
            </w:r>
          </w:p>
          <w:p w:rsidR="00D8611C" w:rsidRDefault="00D8611C" w:rsidP="00D8611C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</w:pPr>
            <w:proofErr w:type="spellStart"/>
            <w:r w:rsidRPr="00D8611C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  <w:t>станд</w:t>
            </w:r>
            <w:proofErr w:type="spellEnd"/>
            <w:r w:rsidRPr="00D8611C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  <w:t xml:space="preserve"> отклонению шкала из 71 вопросов)</w:t>
            </w:r>
          </w:p>
          <w:p w:rsidR="00D8611C" w:rsidRPr="00D8611C" w:rsidRDefault="00D8611C" w:rsidP="00D8611C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</w:pPr>
            <w:r w:rsidRPr="00D8611C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D8611C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  <w:t>среднетипное</w:t>
            </w:r>
            <w:proofErr w:type="spellEnd"/>
            <w:r w:rsidRPr="00D8611C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  <w:t xml:space="preserve"> значение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11C" w:rsidRPr="00D8611C" w:rsidRDefault="00D8611C" w:rsidP="00D8611C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</w:pPr>
            <w:r w:rsidRPr="00D8611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-0,67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11C" w:rsidRPr="00D8611C" w:rsidRDefault="00D8611C" w:rsidP="00D8611C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</w:pPr>
            <w:r w:rsidRPr="00D8611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-0,87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:rsidR="00D8611C" w:rsidRPr="00D8611C" w:rsidRDefault="00D8611C" w:rsidP="00D8611C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</w:pPr>
            <w:r w:rsidRPr="00D8611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0,66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:rsidR="00D8611C" w:rsidRPr="00D8611C" w:rsidRDefault="00D8611C" w:rsidP="00D8611C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</w:pPr>
            <w:r w:rsidRPr="00D8611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0,76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11C" w:rsidRPr="00D8611C" w:rsidRDefault="00D8611C" w:rsidP="00D8611C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</w:pPr>
            <w:r w:rsidRPr="00D8611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-0,81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11C" w:rsidRPr="00D8611C" w:rsidRDefault="00D8611C" w:rsidP="00D8611C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</w:pPr>
            <w:r w:rsidRPr="00D8611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-1,05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:rsidR="00D8611C" w:rsidRPr="00D8611C" w:rsidRDefault="00D8611C" w:rsidP="00D8611C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</w:pPr>
            <w:r w:rsidRPr="00D8611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:rsidR="00D8611C" w:rsidRPr="00D8611C" w:rsidRDefault="00D8611C" w:rsidP="00D8611C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</w:pPr>
            <w:r w:rsidRPr="00D8611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1,10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:rsidR="00D8611C" w:rsidRPr="00D8611C" w:rsidRDefault="00D8611C" w:rsidP="00D8611C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</w:pPr>
            <w:r w:rsidRPr="00D8611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0,81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:rsidR="00D8611C" w:rsidRPr="00D8611C" w:rsidRDefault="00D8611C" w:rsidP="00D8611C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</w:pPr>
            <w:r w:rsidRPr="00D8611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11C" w:rsidRPr="00D8611C" w:rsidRDefault="00D8611C" w:rsidP="00D8611C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</w:pPr>
            <w:r w:rsidRPr="00D8611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-0,93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11C" w:rsidRPr="00D8611C" w:rsidRDefault="00D8611C" w:rsidP="00D8611C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</w:pPr>
            <w:r w:rsidRPr="00D8611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-0,71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:rsidR="00D8611C" w:rsidRPr="00D8611C" w:rsidRDefault="00D8611C" w:rsidP="00D8611C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</w:pPr>
            <w:r w:rsidRPr="00D8611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1,10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:rsidR="00D8611C" w:rsidRPr="00D8611C" w:rsidRDefault="00D8611C" w:rsidP="00D8611C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</w:pPr>
            <w:r w:rsidRPr="00D8611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11C" w:rsidRPr="00D8611C" w:rsidRDefault="00D8611C" w:rsidP="00D8611C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</w:pPr>
            <w:r w:rsidRPr="00D8611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-0,76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11C" w:rsidRPr="00D8611C" w:rsidRDefault="00D8611C" w:rsidP="00D8611C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</w:pPr>
            <w:r w:rsidRPr="00D8611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-0,65</w:t>
            </w:r>
          </w:p>
        </w:tc>
      </w:tr>
      <w:tr w:rsidR="00D8611C" w:rsidRPr="00D8611C" w:rsidTr="00D8611C">
        <w:trPr>
          <w:trHeight w:val="9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D8611C" w:rsidRDefault="00D8611C" w:rsidP="00D8611C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</w:pPr>
            <w:r w:rsidRPr="00D8611C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  <w:t xml:space="preserve">отрицание чистой этики (нормированная к </w:t>
            </w:r>
          </w:p>
          <w:p w:rsidR="00D8611C" w:rsidRDefault="00D8611C" w:rsidP="00D8611C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ru-RU"/>
              </w:rPr>
            </w:pPr>
            <w:r w:rsidRPr="00D8611C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  <w:t xml:space="preserve">единичному </w:t>
            </w:r>
            <w:proofErr w:type="spellStart"/>
            <w:r w:rsidRPr="00D8611C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  <w:t>станд</w:t>
            </w:r>
            <w:proofErr w:type="spellEnd"/>
            <w:r w:rsidRPr="00D8611C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  <w:t xml:space="preserve"> отклонению шкала из </w:t>
            </w:r>
          </w:p>
          <w:p w:rsidR="00D8611C" w:rsidRPr="00D8611C" w:rsidRDefault="00D8611C" w:rsidP="00D8611C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</w:pPr>
            <w:r w:rsidRPr="00D8611C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  <w:t xml:space="preserve">34 вопросов) - </w:t>
            </w:r>
            <w:proofErr w:type="spellStart"/>
            <w:r w:rsidRPr="00D8611C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  <w:t>среднетипное</w:t>
            </w:r>
            <w:proofErr w:type="spellEnd"/>
            <w:r w:rsidRPr="00D8611C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ru-RU"/>
              </w:rPr>
              <w:t xml:space="preserve"> значение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D8611C" w:rsidRPr="00D8611C" w:rsidRDefault="00D8611C" w:rsidP="00D8611C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</w:pPr>
            <w:r w:rsidRPr="00D8611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0,42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D8611C" w:rsidRPr="00D8611C" w:rsidRDefault="00D8611C" w:rsidP="00D8611C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</w:pPr>
            <w:r w:rsidRPr="00D8611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0,80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611C" w:rsidRPr="00D8611C" w:rsidRDefault="00D8611C" w:rsidP="00D8611C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</w:pPr>
            <w:r w:rsidRPr="00D8611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-0,48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11C" w:rsidRPr="00D8611C" w:rsidRDefault="00D8611C" w:rsidP="00D8611C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</w:pPr>
            <w:r w:rsidRPr="00D8611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-0,87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D8611C" w:rsidRPr="00D8611C" w:rsidRDefault="00D8611C" w:rsidP="00D8611C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</w:pPr>
            <w:r w:rsidRPr="00D8611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0,79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D8611C" w:rsidRPr="00D8611C" w:rsidRDefault="00D8611C" w:rsidP="00D8611C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</w:pPr>
            <w:r w:rsidRPr="00D8611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1,20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611C" w:rsidRPr="00D8611C" w:rsidRDefault="00D8611C" w:rsidP="00D8611C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</w:pPr>
            <w:r w:rsidRPr="00D8611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-0,95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11C" w:rsidRPr="00D8611C" w:rsidRDefault="00D8611C" w:rsidP="00D8611C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</w:pPr>
            <w:r w:rsidRPr="00D8611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-1,22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611C" w:rsidRPr="00D8611C" w:rsidRDefault="00D8611C" w:rsidP="00D8611C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</w:pPr>
            <w:r w:rsidRPr="00D8611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-0,77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611C" w:rsidRPr="00D8611C" w:rsidRDefault="00D8611C" w:rsidP="00D8611C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</w:pPr>
            <w:r w:rsidRPr="00D8611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-0,35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D8611C" w:rsidRPr="00D8611C" w:rsidRDefault="00D8611C" w:rsidP="00D8611C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</w:pPr>
            <w:r w:rsidRPr="00D8611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:rsidR="00D8611C" w:rsidRPr="00D8611C" w:rsidRDefault="00D8611C" w:rsidP="00D8611C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</w:pPr>
            <w:r w:rsidRPr="00D8611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0,46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611C" w:rsidRPr="00D8611C" w:rsidRDefault="00D8611C" w:rsidP="00D8611C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</w:pPr>
            <w:r w:rsidRPr="00D8611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-1,07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611C" w:rsidRPr="00D8611C" w:rsidRDefault="00D8611C" w:rsidP="00D8611C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</w:pPr>
            <w:r w:rsidRPr="00D8611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-0,67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:rsidR="00D8611C" w:rsidRPr="00D8611C" w:rsidRDefault="00D8611C" w:rsidP="00D8611C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</w:pPr>
            <w:r w:rsidRPr="00D8611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0,89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D8611C" w:rsidRPr="00D8611C" w:rsidRDefault="00D8611C" w:rsidP="00D8611C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</w:pPr>
            <w:r w:rsidRPr="00D8611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0,32</w:t>
            </w:r>
          </w:p>
        </w:tc>
      </w:tr>
    </w:tbl>
    <w:p w:rsidR="00D8611C" w:rsidRDefault="00D8611C"/>
    <w:p w:rsidR="000968EB" w:rsidRPr="00E16ED6" w:rsidRDefault="00494877">
      <w:pPr>
        <w:rPr>
          <w:b/>
          <w:sz w:val="28"/>
          <w:szCs w:val="28"/>
        </w:rPr>
      </w:pPr>
      <w:r w:rsidRPr="00E16ED6">
        <w:rPr>
          <w:b/>
          <w:sz w:val="28"/>
          <w:szCs w:val="28"/>
        </w:rPr>
        <w:t>Рис.1</w:t>
      </w:r>
    </w:p>
    <w:p w:rsidR="00725FD2" w:rsidRDefault="00725FD2">
      <w:r>
        <w:rPr>
          <w:noProof/>
          <w:lang w:eastAsia="ru-RU"/>
        </w:rPr>
        <w:drawing>
          <wp:inline distT="0" distB="0" distL="0" distR="0" wp14:anchorId="02E9589A">
            <wp:extent cx="5643604" cy="5886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001" cy="58899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44D4" w:rsidRDefault="005044D4"/>
    <w:p w:rsidR="005044D4" w:rsidRPr="00E16ED6" w:rsidRDefault="005044D4">
      <w:pPr>
        <w:rPr>
          <w:b/>
          <w:sz w:val="28"/>
          <w:szCs w:val="28"/>
        </w:rPr>
      </w:pPr>
      <w:r w:rsidRPr="00E16ED6">
        <w:rPr>
          <w:b/>
          <w:sz w:val="28"/>
          <w:szCs w:val="28"/>
        </w:rPr>
        <w:t>Рис.2</w:t>
      </w:r>
    </w:p>
    <w:p w:rsidR="005044D4" w:rsidRDefault="005044D4">
      <w:r>
        <w:rPr>
          <w:noProof/>
          <w:lang w:eastAsia="ru-RU"/>
        </w:rPr>
        <w:drawing>
          <wp:inline distT="0" distB="0" distL="0" distR="0" wp14:anchorId="663EA0D0">
            <wp:extent cx="4584700" cy="577977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577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4877" w:rsidRDefault="00494877">
      <w:r>
        <w:t xml:space="preserve">Масштаб осей X и </w:t>
      </w:r>
      <w:r>
        <w:rPr>
          <w:lang w:val="en-US"/>
        </w:rPr>
        <w:t>Y</w:t>
      </w:r>
      <w:r>
        <w:t xml:space="preserve"> на рис.1</w:t>
      </w:r>
      <w:r w:rsidR="005044D4">
        <w:t xml:space="preserve"> и 2</w:t>
      </w:r>
      <w:r>
        <w:t xml:space="preserve"> выбран в долях стандартного отклонения соответствующих показателей (</w:t>
      </w:r>
      <w:r w:rsidR="007E2F36">
        <w:t xml:space="preserve">то есть </w:t>
      </w:r>
      <w:r>
        <w:t>логи</w:t>
      </w:r>
      <w:r w:rsidR="007E2F36">
        <w:t>ческих</w:t>
      </w:r>
      <w:r>
        <w:t xml:space="preserve"> и эти</w:t>
      </w:r>
      <w:r w:rsidR="007E2F36">
        <w:t>ческих способностей</w:t>
      </w:r>
      <w:r>
        <w:t xml:space="preserve">) в экспериментальной выборке. </w:t>
      </w:r>
      <w:r w:rsidR="009C4C12">
        <w:t xml:space="preserve">Коррекция </w:t>
      </w:r>
      <w:proofErr w:type="gramStart"/>
      <w:r w:rsidR="007E2F36">
        <w:t>массивов</w:t>
      </w:r>
      <w:proofErr w:type="gramEnd"/>
      <w:r w:rsidR="007E2F36">
        <w:t xml:space="preserve"> данных на неоднородность доли </w:t>
      </w:r>
      <w:proofErr w:type="spellStart"/>
      <w:r w:rsidR="007E2F36">
        <w:t>психотипов</w:t>
      </w:r>
      <w:proofErr w:type="spellEnd"/>
      <w:r w:rsidR="007E2F36">
        <w:t xml:space="preserve"> для построения</w:t>
      </w:r>
      <w:r w:rsidR="009C4C12">
        <w:t xml:space="preserve"> рисунков не проводилась. </w:t>
      </w:r>
      <w:r w:rsidR="005044D4">
        <w:t xml:space="preserve">Вполне четкая обратная зависимость между чисто этическими и чисто логическими способностями хорошо видна. Среди людей с показателями логических способностей </w:t>
      </w:r>
      <w:proofErr w:type="spellStart"/>
      <w:r w:rsidR="005044D4">
        <w:t>выще</w:t>
      </w:r>
      <w:proofErr w:type="spellEnd"/>
      <w:r w:rsidR="005044D4">
        <w:t xml:space="preserve"> +2 абсолютно все, кроме одного, имеют показатель эти</w:t>
      </w:r>
      <w:r w:rsidR="00ED283C">
        <w:t xml:space="preserve">ко-эмоциональных </w:t>
      </w:r>
      <w:r w:rsidR="005044D4">
        <w:t xml:space="preserve">способностей ниже популяционного среднего. Аналогично, среди обследованных людей с показателями логических способностей ниже -2, абсолютно все (тоже за исключением одного человека) имеют показатель этико-эмоциональных способностей выше популяционного среднего. </w:t>
      </w:r>
    </w:p>
    <w:p w:rsidR="009C4C12" w:rsidRDefault="009C4C12"/>
    <w:p w:rsidR="009C4C12" w:rsidRPr="00E16ED6" w:rsidRDefault="009C4C12">
      <w:pPr>
        <w:rPr>
          <w:b/>
          <w:sz w:val="28"/>
          <w:szCs w:val="28"/>
        </w:rPr>
      </w:pPr>
      <w:r w:rsidRPr="00E16ED6">
        <w:rPr>
          <w:b/>
          <w:sz w:val="28"/>
          <w:szCs w:val="28"/>
        </w:rPr>
        <w:t>Выводы:</w:t>
      </w:r>
    </w:p>
    <w:p w:rsidR="009C4C12" w:rsidRDefault="009C4C12">
      <w:r>
        <w:t xml:space="preserve">Гипотеза негативной корреляционной связи между логическими и этико-эмоциональными способностями </w:t>
      </w:r>
      <w:r w:rsidR="007E2F36">
        <w:t xml:space="preserve">полностью </w:t>
      </w:r>
      <w:r>
        <w:t>подтверждена. Однако при этом логические и этико-эмоциональные способности имеют и определенную степень независимости друг от друга. Это хорошо видно из сравнения</w:t>
      </w:r>
      <w:r w:rsidR="00043EC2">
        <w:t>, с одной стороны,</w:t>
      </w:r>
      <w:r>
        <w:t xml:space="preserve"> корреляции </w:t>
      </w:r>
      <w:proofErr w:type="gramStart"/>
      <w:r w:rsidR="00043EC2">
        <w:t>между</w:t>
      </w:r>
      <w:r>
        <w:t xml:space="preserve">  шкалой</w:t>
      </w:r>
      <w:proofErr w:type="gramEnd"/>
      <w:r>
        <w:t xml:space="preserve"> чистой этики и шкалой отрицания этических способностей (</w:t>
      </w:r>
      <w:r>
        <w:rPr>
          <w:lang w:val="en-US"/>
        </w:rPr>
        <w:t>R</w:t>
      </w:r>
      <w:r>
        <w:t>=-0,89) и, с другой стороны, между шкалами чистой этики и чистой логики (</w:t>
      </w:r>
      <w:r>
        <w:rPr>
          <w:lang w:val="en-US"/>
        </w:rPr>
        <w:t>R</w:t>
      </w:r>
      <w:r w:rsidRPr="009C4C12">
        <w:t>=</w:t>
      </w:r>
      <w:r w:rsidR="00E16ED6">
        <w:t>-0,59). П</w:t>
      </w:r>
      <w:r>
        <w:t xml:space="preserve">ервая корреляция близка к минус единице (что и понятно – в идеале, если бы эти шкалы были более длинными и потому более точными, корреляция между </w:t>
      </w:r>
      <w:r w:rsidR="00E16ED6">
        <w:t xml:space="preserve">самооценкой своих этических способностей и самооценкой уровня их отсутствия </w:t>
      </w:r>
      <w:r w:rsidR="00043EC2">
        <w:t xml:space="preserve">у себя </w:t>
      </w:r>
      <w:r w:rsidR="00C72736">
        <w:t xml:space="preserve">вообще </w:t>
      </w:r>
      <w:r w:rsidR="00E16ED6">
        <w:t>должна стремиться к мину</w:t>
      </w:r>
      <w:r w:rsidR="007E2F36">
        <w:t>с</w:t>
      </w:r>
      <w:r w:rsidR="00E16ED6">
        <w:t xml:space="preserve"> единице</w:t>
      </w:r>
      <w:r w:rsidR="007E2F36">
        <w:t>)</w:t>
      </w:r>
      <w:r w:rsidR="00E16ED6">
        <w:t xml:space="preserve">. Однако вторая корреляция, между этическими и логическими способностями, по модулю отличается от единицы </w:t>
      </w:r>
      <w:r w:rsidR="00043EC2">
        <w:t xml:space="preserve">уже </w:t>
      </w:r>
      <w:r w:rsidR="00E16ED6">
        <w:t xml:space="preserve">существенно, и это нельзя объяснить только более короткой </w:t>
      </w:r>
      <w:r w:rsidR="00043EC2">
        <w:t xml:space="preserve">в данном эксперименте </w:t>
      </w:r>
      <w:r w:rsidR="00E16ED6">
        <w:t>шкалой логики</w:t>
      </w:r>
      <w:r w:rsidR="007E2F36">
        <w:t xml:space="preserve"> (16 </w:t>
      </w:r>
      <w:proofErr w:type="gramStart"/>
      <w:r w:rsidR="007E2F36">
        <w:t xml:space="preserve">вопросов) </w:t>
      </w:r>
      <w:r w:rsidR="00E16ED6">
        <w:t xml:space="preserve"> в</w:t>
      </w:r>
      <w:proofErr w:type="gramEnd"/>
      <w:r w:rsidR="00E16ED6">
        <w:t xml:space="preserve"> сравнении со шкалой отсутствия этических способностей</w:t>
      </w:r>
      <w:r w:rsidR="007E2F36">
        <w:t xml:space="preserve"> (34 вопроса)</w:t>
      </w:r>
      <w:r w:rsidR="00E16ED6">
        <w:t xml:space="preserve">. </w:t>
      </w:r>
      <w:r w:rsidR="007E2F36">
        <w:t>Таким образом о</w:t>
      </w:r>
      <w:r w:rsidR="00E16ED6">
        <w:t xml:space="preserve">чевидно, </w:t>
      </w:r>
      <w:r w:rsidR="007E2F36">
        <w:t xml:space="preserve">что </w:t>
      </w:r>
      <w:r w:rsidR="00E16ED6">
        <w:t xml:space="preserve">хотя логические и этические способности человека и связаны между собой «пружинкой», но эта пружинка в определенной </w:t>
      </w:r>
      <w:r w:rsidR="00C72736">
        <w:t>степени</w:t>
      </w:r>
      <w:r w:rsidR="00E16ED6">
        <w:t xml:space="preserve"> может сжиматься либо растягиваться. Например, за счет разного уровня тренировки (прокачки) спосо</w:t>
      </w:r>
      <w:r w:rsidR="007E2F36">
        <w:t xml:space="preserve">бностей противоположного полюса, но не только. </w:t>
      </w:r>
      <w:r w:rsidR="00353A52">
        <w:t>Причиной могут бы</w:t>
      </w:r>
      <w:r w:rsidR="00043EC2">
        <w:t>ть и нейробиологические факторы, которые изначально не слишком строго обусловливают негативную корреляцию между логикой и эмоциональными способностями.</w:t>
      </w:r>
      <w:r w:rsidR="00353A52">
        <w:t xml:space="preserve"> </w:t>
      </w:r>
      <w:r w:rsidR="00C72736">
        <w:t>Тем не менее примерно на половину или чуть более чем на половину дисперсии нейробиологические факторы обеспечивают негативную, обратную взаимосвязь между логическими и этическими способностями.</w:t>
      </w:r>
    </w:p>
    <w:p w:rsidR="00353A52" w:rsidRDefault="00353A52">
      <w:r>
        <w:t>Частичная независимость логических способностей от этических (</w:t>
      </w:r>
      <w:r w:rsidR="00043EC2">
        <w:t>примерно</w:t>
      </w:r>
      <w:r>
        <w:t xml:space="preserve"> на половину их дисперсии</w:t>
      </w:r>
      <w:r w:rsidR="00043EC2">
        <w:t xml:space="preserve"> или несколько меньше</w:t>
      </w:r>
      <w:r>
        <w:t xml:space="preserve">, если исходить из найденных нами </w:t>
      </w:r>
      <w:r w:rsidR="00043EC2">
        <w:t xml:space="preserve">величин </w:t>
      </w:r>
      <w:r>
        <w:t xml:space="preserve">отрицательных коэффициентов корреляции между ними) </w:t>
      </w:r>
      <w:r w:rsidR="00043EC2">
        <w:t xml:space="preserve">хорошо известна </w:t>
      </w:r>
      <w:r>
        <w:t xml:space="preserve">в соционике, а также в типологических системах </w:t>
      </w:r>
      <w:proofErr w:type="spellStart"/>
      <w:r>
        <w:t>Кейрси</w:t>
      </w:r>
      <w:proofErr w:type="spellEnd"/>
      <w:r>
        <w:t xml:space="preserve"> и </w:t>
      </w:r>
      <w:r>
        <w:rPr>
          <w:lang w:val="en-US"/>
        </w:rPr>
        <w:t>MBTI</w:t>
      </w:r>
      <w:r>
        <w:t xml:space="preserve">. Дело в том, что именно за счет этой частичной независимости логики от этики, а интуиции от </w:t>
      </w:r>
      <w:proofErr w:type="spellStart"/>
      <w:r>
        <w:t>сенсорики</w:t>
      </w:r>
      <w:proofErr w:type="spellEnd"/>
      <w:r>
        <w:t xml:space="preserve">, баланс суммы всех интуитивных и сенсорных функций с одной стороны, и суммы всех логических и этических функций – с другой, </w:t>
      </w:r>
      <w:r w:rsidR="00C72736">
        <w:t xml:space="preserve">и </w:t>
      </w:r>
      <w:r>
        <w:t>может оказываться разным у разных людей. А именно этот различающийся у людей баланс</w:t>
      </w:r>
      <w:r w:rsidR="00C72736">
        <w:t xml:space="preserve"> </w:t>
      </w:r>
      <w:r>
        <w:t>формирует тот психологический признак, который в соционике им</w:t>
      </w:r>
      <w:r w:rsidR="00C72736">
        <w:t xml:space="preserve">енуется балансом иррациональных и </w:t>
      </w:r>
      <w:r>
        <w:t xml:space="preserve">рациональных черт (признаком </w:t>
      </w:r>
      <w:proofErr w:type="spellStart"/>
      <w:r>
        <w:t>нальности</w:t>
      </w:r>
      <w:proofErr w:type="spellEnd"/>
      <w:r>
        <w:t xml:space="preserve">), в </w:t>
      </w:r>
      <w:r>
        <w:rPr>
          <w:lang w:val="en-US"/>
        </w:rPr>
        <w:t>MBTI</w:t>
      </w:r>
      <w:r>
        <w:t xml:space="preserve"> называется балансом воспринимающих и решающих способностей, а в пятифакторной модели личности совпадает с личностным фактором Компетентности. </w:t>
      </w:r>
      <w:r w:rsidR="00043EC2">
        <w:t xml:space="preserve">Не будь некоторой степени свободы логики от этики, а интуиции от </w:t>
      </w:r>
      <w:proofErr w:type="spellStart"/>
      <w:r w:rsidR="00043EC2">
        <w:t>сенсорики</w:t>
      </w:r>
      <w:proofErr w:type="spellEnd"/>
      <w:r w:rsidR="00043EC2">
        <w:t xml:space="preserve">, будь корреляция в этих парах негативной и строго единичной по модулю, и тогда признак </w:t>
      </w:r>
      <w:proofErr w:type="spellStart"/>
      <w:r w:rsidR="00043EC2">
        <w:t>нальности</w:t>
      </w:r>
      <w:proofErr w:type="spellEnd"/>
      <w:r w:rsidR="00043EC2">
        <w:t xml:space="preserve"> оказался бы вообще не существующим, полностью вырожденным.</w:t>
      </w:r>
    </w:p>
    <w:p w:rsidR="00CD15B6" w:rsidRDefault="00CD15B6"/>
    <w:p w:rsidR="00CD15B6" w:rsidRDefault="00CD15B6">
      <w:r>
        <w:t>Другие недавние работы автора:</w:t>
      </w:r>
    </w:p>
    <w:p w:rsidR="00872928" w:rsidRPr="00872928" w:rsidRDefault="00872928" w:rsidP="009462DD">
      <w:pPr>
        <w:numPr>
          <w:ilvl w:val="0"/>
          <w:numId w:val="3"/>
        </w:numPr>
        <w:spacing w:before="100" w:after="0" w:line="254" w:lineRule="auto"/>
        <w:rPr>
          <w:rFonts w:ascii="Arial" w:eastAsia="Calibri" w:hAnsi="Arial" w:cs="Arial"/>
          <w:lang w:eastAsia="ru-RU"/>
        </w:rPr>
      </w:pPr>
      <w:proofErr w:type="spellStart"/>
      <w:r w:rsidRPr="00872928">
        <w:rPr>
          <w:rFonts w:ascii="Arial" w:eastAsia="Calibri" w:hAnsi="Arial" w:cs="Arial"/>
          <w:lang w:eastAsia="ru-RU"/>
        </w:rPr>
        <w:t>В.Л.Таланов</w:t>
      </w:r>
      <w:proofErr w:type="spellEnd"/>
      <w:r w:rsidRPr="00872928">
        <w:rPr>
          <w:rFonts w:ascii="Arial" w:eastAsia="Calibri" w:hAnsi="Arial" w:cs="Arial"/>
          <w:lang w:eastAsia="ru-RU"/>
        </w:rPr>
        <w:t xml:space="preserve">. Всё неизвестное и малоизвестное о восьми функциях психики. Часть I: Расчёт функций, количественное значение всех функций в </w:t>
      </w:r>
      <w:proofErr w:type="spellStart"/>
      <w:r w:rsidRPr="00872928">
        <w:rPr>
          <w:rFonts w:ascii="Arial" w:eastAsia="Calibri" w:hAnsi="Arial" w:cs="Arial"/>
          <w:lang w:eastAsia="ru-RU"/>
        </w:rPr>
        <w:t>психотипе</w:t>
      </w:r>
      <w:proofErr w:type="spellEnd"/>
      <w:r w:rsidRPr="00872928">
        <w:rPr>
          <w:rFonts w:ascii="Arial" w:eastAsia="Calibri" w:hAnsi="Arial" w:cs="Arial"/>
          <w:lang w:eastAsia="ru-RU"/>
        </w:rPr>
        <w:t xml:space="preserve">, содержательное наполнение функций: </w:t>
      </w:r>
      <w:hyperlink r:id="rId7" w:history="1">
        <w:r w:rsidRPr="00872928">
          <w:rPr>
            <w:rFonts w:ascii="Arial" w:eastAsia="Calibri" w:hAnsi="Arial" w:cs="Arial"/>
            <w:color w:val="000080"/>
            <w:u w:val="single"/>
            <w:lang w:eastAsia="ru-RU"/>
          </w:rPr>
          <w:t>http://sociotoday.narod.ru/funkcii1.html</w:t>
        </w:r>
      </w:hyperlink>
    </w:p>
    <w:p w:rsidR="00872928" w:rsidRPr="00872928" w:rsidRDefault="00872928" w:rsidP="009462DD">
      <w:pPr>
        <w:numPr>
          <w:ilvl w:val="0"/>
          <w:numId w:val="3"/>
        </w:numPr>
        <w:spacing w:before="100" w:after="0" w:line="254" w:lineRule="auto"/>
        <w:rPr>
          <w:rFonts w:ascii="Arial" w:eastAsia="Calibri" w:hAnsi="Arial" w:cs="Arial"/>
          <w:lang w:eastAsia="ru-RU"/>
        </w:rPr>
      </w:pPr>
      <w:proofErr w:type="spellStart"/>
      <w:r w:rsidRPr="00872928">
        <w:rPr>
          <w:rFonts w:ascii="Arial" w:eastAsia="Calibri" w:hAnsi="Arial" w:cs="Arial"/>
          <w:lang w:eastAsia="ru-RU"/>
        </w:rPr>
        <w:t>В.Л.Таланов</w:t>
      </w:r>
      <w:proofErr w:type="spellEnd"/>
      <w:r w:rsidRPr="00872928">
        <w:rPr>
          <w:rFonts w:ascii="Arial" w:eastAsia="Calibri" w:hAnsi="Arial" w:cs="Arial"/>
          <w:lang w:eastAsia="ru-RU"/>
        </w:rPr>
        <w:t xml:space="preserve">. Всё неизвестное и малоизвестное о восьми функциях психики. Часть </w:t>
      </w:r>
      <w:r w:rsidRPr="00872928">
        <w:rPr>
          <w:rFonts w:ascii="Arial" w:eastAsia="Calibri" w:hAnsi="Arial" w:cs="Arial"/>
          <w:lang w:val="en-US" w:eastAsia="ru-RU"/>
        </w:rPr>
        <w:t>II</w:t>
      </w:r>
      <w:r w:rsidRPr="00872928">
        <w:rPr>
          <w:rFonts w:ascii="Arial" w:eastAsia="Calibri" w:hAnsi="Arial" w:cs="Arial"/>
          <w:lang w:eastAsia="ru-RU"/>
        </w:rPr>
        <w:t xml:space="preserve">: К семантике функций в программном и творческом положении: </w:t>
      </w:r>
      <w:hyperlink r:id="rId8" w:history="1">
        <w:r w:rsidRPr="00872928">
          <w:rPr>
            <w:rFonts w:ascii="Arial" w:eastAsia="Calibri" w:hAnsi="Arial" w:cs="Arial"/>
            <w:color w:val="000080"/>
            <w:u w:val="single"/>
            <w:lang w:val="en-US" w:eastAsia="ru-RU"/>
          </w:rPr>
          <w:t>http</w:t>
        </w:r>
        <w:r w:rsidRPr="00872928">
          <w:rPr>
            <w:rFonts w:ascii="Arial" w:eastAsia="Calibri" w:hAnsi="Arial" w:cs="Arial"/>
            <w:color w:val="000080"/>
            <w:u w:val="single"/>
            <w:lang w:eastAsia="ru-RU"/>
          </w:rPr>
          <w:t>://</w:t>
        </w:r>
        <w:r w:rsidRPr="00872928">
          <w:rPr>
            <w:rFonts w:ascii="Arial" w:eastAsia="Calibri" w:hAnsi="Arial" w:cs="Arial"/>
            <w:color w:val="000080"/>
            <w:u w:val="single"/>
            <w:lang w:val="en-US" w:eastAsia="ru-RU"/>
          </w:rPr>
          <w:t>sociotoday</w:t>
        </w:r>
        <w:r w:rsidRPr="00872928">
          <w:rPr>
            <w:rFonts w:ascii="Arial" w:eastAsia="Calibri" w:hAnsi="Arial" w:cs="Arial"/>
            <w:color w:val="000080"/>
            <w:u w:val="single"/>
            <w:lang w:eastAsia="ru-RU"/>
          </w:rPr>
          <w:t>.</w:t>
        </w:r>
        <w:r w:rsidRPr="00872928">
          <w:rPr>
            <w:rFonts w:ascii="Arial" w:eastAsia="Calibri" w:hAnsi="Arial" w:cs="Arial"/>
            <w:color w:val="000080"/>
            <w:u w:val="single"/>
            <w:lang w:val="en-US" w:eastAsia="ru-RU"/>
          </w:rPr>
          <w:t>narod</w:t>
        </w:r>
        <w:r w:rsidRPr="00872928">
          <w:rPr>
            <w:rFonts w:ascii="Arial" w:eastAsia="Calibri" w:hAnsi="Arial" w:cs="Arial"/>
            <w:color w:val="000080"/>
            <w:u w:val="single"/>
            <w:lang w:eastAsia="ru-RU"/>
          </w:rPr>
          <w:t>.</w:t>
        </w:r>
        <w:r w:rsidRPr="00872928">
          <w:rPr>
            <w:rFonts w:ascii="Arial" w:eastAsia="Calibri" w:hAnsi="Arial" w:cs="Arial"/>
            <w:color w:val="000080"/>
            <w:u w:val="single"/>
            <w:lang w:val="en-US" w:eastAsia="ru-RU"/>
          </w:rPr>
          <w:t>ru</w:t>
        </w:r>
        <w:r w:rsidRPr="00872928">
          <w:rPr>
            <w:rFonts w:ascii="Arial" w:eastAsia="Calibri" w:hAnsi="Arial" w:cs="Arial"/>
            <w:color w:val="000080"/>
            <w:u w:val="single"/>
            <w:lang w:eastAsia="ru-RU"/>
          </w:rPr>
          <w:t>/</w:t>
        </w:r>
        <w:r w:rsidRPr="00872928">
          <w:rPr>
            <w:rFonts w:ascii="Arial" w:eastAsia="Calibri" w:hAnsi="Arial" w:cs="Arial"/>
            <w:color w:val="000080"/>
            <w:u w:val="single"/>
            <w:lang w:val="en-US" w:eastAsia="ru-RU"/>
          </w:rPr>
          <w:t>funkcii</w:t>
        </w:r>
        <w:r w:rsidRPr="00872928">
          <w:rPr>
            <w:rFonts w:ascii="Arial" w:eastAsia="Calibri" w:hAnsi="Arial" w:cs="Arial"/>
            <w:color w:val="000080"/>
            <w:u w:val="single"/>
            <w:lang w:eastAsia="ru-RU"/>
          </w:rPr>
          <w:t>2.</w:t>
        </w:r>
        <w:r w:rsidRPr="00872928">
          <w:rPr>
            <w:rFonts w:ascii="Arial" w:eastAsia="Calibri" w:hAnsi="Arial" w:cs="Arial"/>
            <w:color w:val="000080"/>
            <w:u w:val="single"/>
            <w:lang w:val="en-US" w:eastAsia="ru-RU"/>
          </w:rPr>
          <w:t>html</w:t>
        </w:r>
      </w:hyperlink>
    </w:p>
    <w:p w:rsidR="00872928" w:rsidRDefault="00872928" w:rsidP="00872928">
      <w:pPr>
        <w:numPr>
          <w:ilvl w:val="0"/>
          <w:numId w:val="3"/>
        </w:numPr>
        <w:spacing w:before="100" w:after="0" w:line="254" w:lineRule="auto"/>
        <w:rPr>
          <w:rFonts w:ascii="Arial" w:eastAsia="Calibri" w:hAnsi="Arial" w:cs="Arial"/>
          <w:lang w:eastAsia="ru-RU"/>
        </w:rPr>
      </w:pPr>
      <w:proofErr w:type="spellStart"/>
      <w:r w:rsidRPr="00872928">
        <w:rPr>
          <w:rFonts w:ascii="Arial" w:eastAsia="Calibri" w:hAnsi="Arial" w:cs="Arial"/>
          <w:lang w:eastAsia="ru-RU"/>
        </w:rPr>
        <w:t>В.Л.Таланов</w:t>
      </w:r>
      <w:proofErr w:type="spellEnd"/>
      <w:r w:rsidRPr="00872928">
        <w:rPr>
          <w:rFonts w:ascii="Arial" w:eastAsia="Calibri" w:hAnsi="Arial" w:cs="Arial"/>
          <w:lang w:eastAsia="ru-RU"/>
        </w:rPr>
        <w:t xml:space="preserve">. Подробное исследование кластеров черной </w:t>
      </w:r>
      <w:proofErr w:type="spellStart"/>
      <w:r w:rsidRPr="00872928">
        <w:rPr>
          <w:rFonts w:ascii="Arial" w:eastAsia="Calibri" w:hAnsi="Arial" w:cs="Arial"/>
          <w:lang w:eastAsia="ru-RU"/>
        </w:rPr>
        <w:t>сенсорики</w:t>
      </w:r>
      <w:proofErr w:type="spellEnd"/>
      <w:r w:rsidRPr="00872928">
        <w:rPr>
          <w:rFonts w:ascii="Arial" w:eastAsia="Calibri" w:hAnsi="Arial" w:cs="Arial"/>
          <w:lang w:eastAsia="ru-RU"/>
        </w:rPr>
        <w:t xml:space="preserve"> (2016 г.): </w:t>
      </w:r>
      <w:hyperlink r:id="rId9" w:history="1">
        <w:r w:rsidRPr="00872928">
          <w:rPr>
            <w:rFonts w:ascii="Arial" w:eastAsia="Calibri" w:hAnsi="Arial" w:cs="Arial"/>
            <w:color w:val="000080"/>
            <w:u w:val="single"/>
            <w:lang w:eastAsia="ru-RU"/>
          </w:rPr>
          <w:t>http://sociotoday.narod.ru/funkc_bs.html</w:t>
        </w:r>
      </w:hyperlink>
      <w:r w:rsidRPr="00872928">
        <w:rPr>
          <w:rFonts w:ascii="Arial" w:eastAsia="Calibri" w:hAnsi="Arial" w:cs="Arial"/>
          <w:lang w:eastAsia="ru-RU"/>
        </w:rPr>
        <w:t xml:space="preserve"> </w:t>
      </w:r>
    </w:p>
    <w:p w:rsidR="00872928" w:rsidRPr="00DF3782" w:rsidRDefault="00872928" w:rsidP="00872928">
      <w:pPr>
        <w:numPr>
          <w:ilvl w:val="0"/>
          <w:numId w:val="3"/>
        </w:numPr>
        <w:spacing w:before="100" w:after="0" w:line="254" w:lineRule="auto"/>
        <w:rPr>
          <w:rFonts w:ascii="Arial" w:eastAsia="Calibri" w:hAnsi="Arial" w:cs="Arial"/>
          <w:lang w:eastAsia="ru-RU"/>
        </w:rPr>
      </w:pPr>
      <w:proofErr w:type="spellStart"/>
      <w:r w:rsidRPr="00872928">
        <w:rPr>
          <w:rFonts w:ascii="Arial" w:eastAsia="Calibri" w:hAnsi="Arial" w:cs="Arial"/>
          <w:lang w:eastAsia="ru-RU"/>
        </w:rPr>
        <w:t>В.Л.Таланов</w:t>
      </w:r>
      <w:proofErr w:type="spellEnd"/>
      <w:r w:rsidRPr="00872928">
        <w:rPr>
          <w:rFonts w:ascii="Arial" w:eastAsia="Calibri" w:hAnsi="Arial" w:cs="Arial"/>
          <w:lang w:eastAsia="ru-RU"/>
        </w:rPr>
        <w:t xml:space="preserve">. Подробное исследование кластеров </w:t>
      </w:r>
      <w:r w:rsidR="00DF3782">
        <w:rPr>
          <w:rFonts w:ascii="Arial" w:eastAsia="Calibri" w:hAnsi="Arial" w:cs="Arial"/>
          <w:lang w:eastAsia="ru-RU"/>
        </w:rPr>
        <w:t>белой</w:t>
      </w:r>
      <w:r w:rsidRPr="00872928">
        <w:rPr>
          <w:rFonts w:ascii="Arial" w:eastAsia="Calibri" w:hAnsi="Arial" w:cs="Arial"/>
          <w:lang w:eastAsia="ru-RU"/>
        </w:rPr>
        <w:t xml:space="preserve"> </w:t>
      </w:r>
      <w:proofErr w:type="spellStart"/>
      <w:r w:rsidRPr="00872928">
        <w:rPr>
          <w:rFonts w:ascii="Arial" w:eastAsia="Calibri" w:hAnsi="Arial" w:cs="Arial"/>
          <w:lang w:eastAsia="ru-RU"/>
        </w:rPr>
        <w:t>сенсорики</w:t>
      </w:r>
      <w:proofErr w:type="spellEnd"/>
      <w:r w:rsidRPr="00872928">
        <w:rPr>
          <w:rFonts w:ascii="Arial" w:eastAsia="Calibri" w:hAnsi="Arial" w:cs="Arial"/>
          <w:lang w:eastAsia="ru-RU"/>
        </w:rPr>
        <w:t xml:space="preserve"> (2016 г.): </w:t>
      </w:r>
      <w:hyperlink r:id="rId10" w:history="1">
        <w:r w:rsidR="00DF3782">
          <w:rPr>
            <w:rStyle w:val="a3"/>
            <w:rFonts w:ascii="Arial" w:hAnsi="Arial" w:cs="Arial"/>
          </w:rPr>
          <w:t>http://sociotoday.narod.ru/funkc_ws.html</w:t>
        </w:r>
      </w:hyperlink>
    </w:p>
    <w:p w:rsidR="00DF3782" w:rsidRDefault="00DF3782" w:rsidP="00DF3782">
      <w:pPr>
        <w:numPr>
          <w:ilvl w:val="0"/>
          <w:numId w:val="3"/>
        </w:numPr>
        <w:spacing w:before="100" w:after="0" w:line="254" w:lineRule="auto"/>
        <w:rPr>
          <w:rFonts w:ascii="Arial" w:eastAsia="Calibri" w:hAnsi="Arial" w:cs="Arial"/>
          <w:lang w:eastAsia="ru-RU"/>
        </w:rPr>
      </w:pPr>
      <w:proofErr w:type="spellStart"/>
      <w:r w:rsidRPr="00DF3782">
        <w:rPr>
          <w:rFonts w:ascii="Arial" w:eastAsia="Calibri" w:hAnsi="Arial" w:cs="Arial"/>
          <w:lang w:eastAsia="ru-RU"/>
        </w:rPr>
        <w:t>В.Л.Таланов</w:t>
      </w:r>
      <w:proofErr w:type="spellEnd"/>
      <w:r w:rsidRPr="00DF3782">
        <w:rPr>
          <w:rFonts w:ascii="Arial" w:eastAsia="Calibri" w:hAnsi="Arial" w:cs="Arial"/>
          <w:lang w:eastAsia="ru-RU"/>
        </w:rPr>
        <w:t xml:space="preserve">. Квантуются ли психологические типы? Проверка плотности популяционного распределения на границах между 16-ю «стандартными» </w:t>
      </w:r>
      <w:proofErr w:type="spellStart"/>
      <w:r w:rsidRPr="00DF3782">
        <w:rPr>
          <w:rFonts w:ascii="Arial" w:eastAsia="Calibri" w:hAnsi="Arial" w:cs="Arial"/>
          <w:lang w:eastAsia="ru-RU"/>
        </w:rPr>
        <w:t>психотипами</w:t>
      </w:r>
      <w:proofErr w:type="spellEnd"/>
      <w:r w:rsidRPr="00DF3782">
        <w:rPr>
          <w:rFonts w:ascii="Arial" w:eastAsia="Calibri" w:hAnsi="Arial" w:cs="Arial"/>
          <w:lang w:eastAsia="ru-RU"/>
        </w:rPr>
        <w:t xml:space="preserve">. Введение новых 4-х функций психики. </w:t>
      </w:r>
      <w:r w:rsidRPr="00872928">
        <w:rPr>
          <w:rFonts w:ascii="Arial" w:eastAsia="Calibri" w:hAnsi="Arial" w:cs="Arial"/>
          <w:lang w:eastAsia="ru-RU"/>
        </w:rPr>
        <w:t xml:space="preserve">(2016 г.): </w:t>
      </w:r>
      <w:hyperlink r:id="rId11" w:history="1">
        <w:r w:rsidRPr="007E50F8">
          <w:rPr>
            <w:rStyle w:val="a3"/>
            <w:rFonts w:ascii="Arial" w:eastAsia="Calibri" w:hAnsi="Arial" w:cs="Arial"/>
            <w:lang w:eastAsia="ru-RU"/>
          </w:rPr>
          <w:t>http://sociotoday.narod.ru/funkc_3.html</w:t>
        </w:r>
      </w:hyperlink>
    </w:p>
    <w:p w:rsidR="00DF3782" w:rsidRPr="00872928" w:rsidRDefault="00DF3782" w:rsidP="00DF3782">
      <w:pPr>
        <w:numPr>
          <w:ilvl w:val="0"/>
          <w:numId w:val="3"/>
        </w:numPr>
        <w:spacing w:before="100" w:after="0" w:line="254" w:lineRule="auto"/>
        <w:rPr>
          <w:rFonts w:ascii="Arial" w:eastAsia="Calibri" w:hAnsi="Arial" w:cs="Arial"/>
          <w:lang w:eastAsia="ru-RU"/>
        </w:rPr>
      </w:pPr>
      <w:proofErr w:type="spellStart"/>
      <w:r w:rsidRPr="00DF3782">
        <w:rPr>
          <w:rFonts w:ascii="Arial" w:eastAsia="Calibri" w:hAnsi="Arial" w:cs="Arial"/>
          <w:lang w:eastAsia="ru-RU"/>
        </w:rPr>
        <w:t>В.Л.Таланов</w:t>
      </w:r>
      <w:proofErr w:type="spellEnd"/>
      <w:r w:rsidRPr="00DF3782">
        <w:rPr>
          <w:rFonts w:ascii="Arial" w:eastAsia="Calibri" w:hAnsi="Arial" w:cs="Arial"/>
          <w:lang w:eastAsia="ru-RU"/>
        </w:rPr>
        <w:t xml:space="preserve">. Экспериментальное исследование </w:t>
      </w:r>
      <w:proofErr w:type="spellStart"/>
      <w:r w:rsidRPr="00DF3782">
        <w:rPr>
          <w:rFonts w:ascii="Arial" w:eastAsia="Calibri" w:hAnsi="Arial" w:cs="Arial"/>
          <w:lang w:eastAsia="ru-RU"/>
        </w:rPr>
        <w:t>валидности</w:t>
      </w:r>
      <w:proofErr w:type="spellEnd"/>
      <w:r w:rsidRPr="00DF3782">
        <w:rPr>
          <w:rFonts w:ascii="Arial" w:eastAsia="Calibri" w:hAnsi="Arial" w:cs="Arial"/>
          <w:lang w:eastAsia="ru-RU"/>
        </w:rPr>
        <w:t xml:space="preserve"> </w:t>
      </w:r>
      <w:proofErr w:type="spellStart"/>
      <w:r w:rsidRPr="00DF3782">
        <w:rPr>
          <w:rFonts w:ascii="Arial" w:eastAsia="Calibri" w:hAnsi="Arial" w:cs="Arial"/>
          <w:lang w:eastAsia="ru-RU"/>
        </w:rPr>
        <w:t>социодиагностических</w:t>
      </w:r>
      <w:proofErr w:type="spellEnd"/>
      <w:r w:rsidRPr="00DF3782">
        <w:rPr>
          <w:rFonts w:ascii="Arial" w:eastAsia="Calibri" w:hAnsi="Arial" w:cs="Arial"/>
          <w:lang w:eastAsia="ru-RU"/>
        </w:rPr>
        <w:t xml:space="preserve"> методик (и сходимости соционических диагнозов в том числе) – декабрь 2013</w:t>
      </w:r>
      <w:r>
        <w:rPr>
          <w:rFonts w:ascii="Arial" w:eastAsia="Calibri" w:hAnsi="Arial" w:cs="Arial"/>
          <w:lang w:eastAsia="ru-RU"/>
        </w:rPr>
        <w:t xml:space="preserve">. </w:t>
      </w:r>
      <w:hyperlink r:id="rId12" w:history="1">
        <w:r w:rsidRPr="00DF3782">
          <w:rPr>
            <w:rStyle w:val="a3"/>
            <w:rFonts w:ascii="Arial" w:eastAsia="Calibri" w:hAnsi="Arial" w:cs="Arial"/>
            <w:lang w:eastAsia="ru-RU"/>
          </w:rPr>
          <w:t>http://sociotoday.narod.ru/validnost.htm</w:t>
        </w:r>
      </w:hyperlink>
    </w:p>
    <w:p w:rsidR="00872928" w:rsidRPr="00872928" w:rsidRDefault="00872928" w:rsidP="00872928">
      <w:pPr>
        <w:spacing w:before="100" w:after="0" w:line="254" w:lineRule="auto"/>
        <w:ind w:left="720"/>
        <w:rPr>
          <w:rFonts w:ascii="Arial" w:eastAsia="Calibri" w:hAnsi="Arial" w:cs="Arial"/>
          <w:lang w:eastAsia="ru-RU"/>
        </w:rPr>
      </w:pPr>
    </w:p>
    <w:p w:rsidR="00DF3782" w:rsidRDefault="00DF3782" w:rsidP="00DF3782">
      <w:r>
        <w:t>© Таланов В.Л. 2017</w:t>
      </w:r>
    </w:p>
    <w:p w:rsidR="00DF3782" w:rsidRDefault="00DF3782" w:rsidP="00DF3782">
      <w:r>
        <w:t xml:space="preserve">Автором разрешено копирование и свободное воспроизведение настоящей статьи в Интернете при обязательном условии гиперссылки на первоисточник: </w:t>
      </w:r>
      <w:hyperlink r:id="rId13" w:history="1">
        <w:r>
          <w:rPr>
            <w:rStyle w:val="a3"/>
            <w:rFonts w:ascii="Arial" w:hAnsi="Arial" w:cs="Arial"/>
          </w:rPr>
          <w:t>http://sociotoday.narod.ru/corFT.docx</w:t>
        </w:r>
      </w:hyperlink>
    </w:p>
    <w:p w:rsidR="006A041E" w:rsidRDefault="006A041E" w:rsidP="006A041E">
      <w:pPr>
        <w:spacing w:after="0" w:line="254" w:lineRule="auto"/>
        <w:rPr>
          <w:rFonts w:ascii="Arial" w:eastAsia="Calibri" w:hAnsi="Arial" w:cs="Arial"/>
          <w:lang w:eastAsia="ru-RU"/>
        </w:rPr>
      </w:pPr>
      <w:bookmarkStart w:id="0" w:name="_GoBack"/>
      <w:bookmarkEnd w:id="0"/>
    </w:p>
    <w:p w:rsidR="006A041E" w:rsidRDefault="006A041E" w:rsidP="006A041E">
      <w:pPr>
        <w:spacing w:after="0" w:line="254" w:lineRule="auto"/>
        <w:rPr>
          <w:rFonts w:ascii="Arial" w:eastAsia="Calibri" w:hAnsi="Arial" w:cs="Arial"/>
          <w:lang w:eastAsia="ru-RU"/>
        </w:rPr>
      </w:pPr>
    </w:p>
    <w:p w:rsidR="00872928" w:rsidRDefault="00DF3782" w:rsidP="006A041E">
      <w:pPr>
        <w:spacing w:after="0" w:line="254" w:lineRule="auto"/>
        <w:jc w:val="center"/>
        <w:rPr>
          <w:rFonts w:ascii="Arial" w:eastAsia="Calibri" w:hAnsi="Arial" w:cs="Arial"/>
          <w:lang w:eastAsia="ru-RU"/>
        </w:rPr>
      </w:pPr>
      <w:r>
        <w:rPr>
          <w:rFonts w:ascii="Arial" w:eastAsia="Calibri" w:hAnsi="Arial" w:cs="Arial"/>
          <w:lang w:eastAsia="ru-RU"/>
        </w:rPr>
        <w:t>===========================================</w:t>
      </w:r>
    </w:p>
    <w:p w:rsidR="006A041E" w:rsidRPr="00872928" w:rsidRDefault="006A041E" w:rsidP="006A041E">
      <w:pPr>
        <w:spacing w:after="0" w:line="254" w:lineRule="auto"/>
        <w:rPr>
          <w:rFonts w:ascii="Arial" w:eastAsia="Calibri" w:hAnsi="Arial" w:cs="Arial"/>
          <w:lang w:eastAsia="ru-RU"/>
        </w:rPr>
      </w:pPr>
    </w:p>
    <w:p w:rsidR="00DF3782" w:rsidRPr="00DF3782" w:rsidRDefault="00DF3782" w:rsidP="00DF3782">
      <w:pPr>
        <w:pStyle w:val="a4"/>
        <w:jc w:val="center"/>
        <w:rPr>
          <w:rStyle w:val="a3"/>
        </w:rPr>
      </w:pPr>
      <w:r>
        <w:rPr>
          <w:rFonts w:ascii="Arial" w:hAnsi="Arial" w:cs="Arial"/>
          <w:bCs/>
        </w:rPr>
        <w:t xml:space="preserve">Переход к оглавлению сайта и перечню всех его статей: </w:t>
      </w:r>
      <w:hyperlink r:id="rId14" w:history="1">
        <w:r>
          <w:rPr>
            <w:rStyle w:val="a3"/>
            <w:rFonts w:ascii="Arial" w:hAnsi="Arial" w:cs="Arial"/>
            <w:lang w:val="en-US"/>
          </w:rPr>
          <w:t>http</w:t>
        </w:r>
        <w:r>
          <w:rPr>
            <w:rStyle w:val="a3"/>
            <w:rFonts w:ascii="Arial" w:hAnsi="Arial" w:cs="Arial"/>
          </w:rPr>
          <w:t>://</w:t>
        </w:r>
        <w:proofErr w:type="spellStart"/>
        <w:r>
          <w:rPr>
            <w:rStyle w:val="a3"/>
            <w:rFonts w:ascii="Arial" w:hAnsi="Arial" w:cs="Arial"/>
            <w:lang w:val="en-US"/>
          </w:rPr>
          <w:t>sociotoday</w:t>
        </w:r>
        <w:proofErr w:type="spellEnd"/>
        <w:r>
          <w:rPr>
            <w:rStyle w:val="a3"/>
            <w:rFonts w:ascii="Arial" w:hAnsi="Arial" w:cs="Arial"/>
          </w:rPr>
          <w:t>.</w:t>
        </w:r>
        <w:proofErr w:type="spellStart"/>
        <w:r>
          <w:rPr>
            <w:rStyle w:val="a3"/>
            <w:rFonts w:ascii="Arial" w:hAnsi="Arial" w:cs="Arial"/>
            <w:lang w:val="en-US"/>
          </w:rPr>
          <w:t>narod</w:t>
        </w:r>
        <w:proofErr w:type="spellEnd"/>
        <w:r>
          <w:rPr>
            <w:rStyle w:val="a3"/>
            <w:rFonts w:ascii="Arial" w:hAnsi="Arial" w:cs="Arial"/>
          </w:rPr>
          <w:t>.</w:t>
        </w:r>
        <w:proofErr w:type="spellStart"/>
        <w:r>
          <w:rPr>
            <w:rStyle w:val="a3"/>
            <w:rFonts w:ascii="Arial" w:hAnsi="Arial" w:cs="Arial"/>
            <w:lang w:val="en-US"/>
          </w:rPr>
          <w:t>ru</w:t>
        </w:r>
        <w:proofErr w:type="spellEnd"/>
        <w:r>
          <w:rPr>
            <w:rStyle w:val="a3"/>
            <w:rFonts w:ascii="Arial" w:hAnsi="Arial" w:cs="Arial"/>
          </w:rPr>
          <w:t>/</w:t>
        </w:r>
        <w:r>
          <w:rPr>
            <w:rStyle w:val="a3"/>
            <w:rFonts w:ascii="Arial" w:hAnsi="Arial" w:cs="Arial"/>
            <w:lang w:val="en-US"/>
          </w:rPr>
          <w:t>index</w:t>
        </w:r>
        <w:r>
          <w:rPr>
            <w:rStyle w:val="a3"/>
            <w:rFonts w:ascii="Arial" w:hAnsi="Arial" w:cs="Arial"/>
          </w:rPr>
          <w:t>1.</w:t>
        </w:r>
        <w:r>
          <w:rPr>
            <w:rStyle w:val="a3"/>
            <w:rFonts w:ascii="Arial" w:hAnsi="Arial" w:cs="Arial"/>
            <w:lang w:val="en-US"/>
          </w:rPr>
          <w:t>html</w:t>
        </w:r>
      </w:hyperlink>
    </w:p>
    <w:p w:rsidR="00DF3782" w:rsidRDefault="00DF3782" w:rsidP="00DF3782">
      <w:pPr>
        <w:pStyle w:val="a4"/>
        <w:jc w:val="center"/>
        <w:rPr>
          <w:rStyle w:val="a3"/>
          <w:rFonts w:ascii="Arial" w:hAnsi="Arial" w:cs="Arial"/>
        </w:rPr>
      </w:pPr>
      <w:r>
        <w:rPr>
          <w:rFonts w:ascii="Arial" w:hAnsi="Arial" w:cs="Arial"/>
          <w:bCs/>
        </w:rPr>
        <w:t xml:space="preserve">Предыдущие работы </w:t>
      </w:r>
      <w:proofErr w:type="spellStart"/>
      <w:r>
        <w:rPr>
          <w:rFonts w:ascii="Arial" w:hAnsi="Arial" w:cs="Arial"/>
          <w:bCs/>
        </w:rPr>
        <w:t>В.Л.Таланова</w:t>
      </w:r>
      <w:proofErr w:type="spellEnd"/>
      <w:r>
        <w:rPr>
          <w:rFonts w:ascii="Arial" w:hAnsi="Arial" w:cs="Arial"/>
          <w:bCs/>
        </w:rPr>
        <w:t xml:space="preserve"> (до 2011 года) можно найти также на сайте</w:t>
      </w:r>
      <w:r>
        <w:rPr>
          <w:rFonts w:ascii="Arial" w:hAnsi="Arial" w:cs="Arial"/>
          <w:b/>
          <w:bCs/>
        </w:rPr>
        <w:t xml:space="preserve">: </w:t>
      </w:r>
      <w:hyperlink r:id="rId15" w:history="1">
        <w:r>
          <w:rPr>
            <w:rStyle w:val="a3"/>
            <w:rFonts w:ascii="Arial" w:hAnsi="Arial" w:cs="Arial"/>
          </w:rPr>
          <w:t>http://www.newsocionicsmodel.narod.ru</w:t>
        </w:r>
      </w:hyperlink>
    </w:p>
    <w:p w:rsidR="00CD15B6" w:rsidRPr="00CD15B6" w:rsidRDefault="00CD15B6"/>
    <w:p w:rsidR="00494877" w:rsidRDefault="00494877"/>
    <w:sectPr w:rsidR="00494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72024C"/>
    <w:multiLevelType w:val="hybridMultilevel"/>
    <w:tmpl w:val="CB007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A12566"/>
    <w:multiLevelType w:val="hybridMultilevel"/>
    <w:tmpl w:val="35AC8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38"/>
    <w:rsid w:val="00043EC2"/>
    <w:rsid w:val="000968EB"/>
    <w:rsid w:val="0023275F"/>
    <w:rsid w:val="002C216E"/>
    <w:rsid w:val="002C2956"/>
    <w:rsid w:val="00323A2D"/>
    <w:rsid w:val="00353A52"/>
    <w:rsid w:val="003C2E47"/>
    <w:rsid w:val="00494438"/>
    <w:rsid w:val="00494877"/>
    <w:rsid w:val="004C3A6D"/>
    <w:rsid w:val="005044D4"/>
    <w:rsid w:val="00667493"/>
    <w:rsid w:val="00693199"/>
    <w:rsid w:val="006A041E"/>
    <w:rsid w:val="00725FD2"/>
    <w:rsid w:val="007E2F36"/>
    <w:rsid w:val="00872928"/>
    <w:rsid w:val="008C66E7"/>
    <w:rsid w:val="00912610"/>
    <w:rsid w:val="009C4C12"/>
    <w:rsid w:val="00A17932"/>
    <w:rsid w:val="00C72736"/>
    <w:rsid w:val="00CD15B6"/>
    <w:rsid w:val="00D8611C"/>
    <w:rsid w:val="00DF3782"/>
    <w:rsid w:val="00E16ED6"/>
    <w:rsid w:val="00EB0285"/>
    <w:rsid w:val="00ED283C"/>
    <w:rsid w:val="00FF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iscardImageEditingData/>
  <w15:chartTrackingRefBased/>
  <w15:docId w15:val="{1313B9D2-961E-4DC3-B14F-792465915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72928"/>
    <w:rPr>
      <w:color w:val="000080"/>
      <w:u w:val="single"/>
    </w:rPr>
  </w:style>
  <w:style w:type="paragraph" w:styleId="a4">
    <w:name w:val="Normal (Web)"/>
    <w:basedOn w:val="a"/>
    <w:semiHidden/>
    <w:unhideWhenUsed/>
    <w:rsid w:val="00DF378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ciotoday.narod.ru/funkcii2.html" TargetMode="External"/><Relationship Id="rId13" Type="http://schemas.openxmlformats.org/officeDocument/2006/relationships/hyperlink" Target="http://sociotoday.narod.ru/corFT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ociotoday.narod.ru/funkcii1.html" TargetMode="External"/><Relationship Id="rId12" Type="http://schemas.openxmlformats.org/officeDocument/2006/relationships/hyperlink" Target="http://sociotoday.narod.ru/validnost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sociotoday.narod.ru/funkc_3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newsocionicsmodel.narod.ru" TargetMode="External"/><Relationship Id="rId10" Type="http://schemas.openxmlformats.org/officeDocument/2006/relationships/hyperlink" Target="http://sociotoday.narod.ru/funkc_w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ociotoday.narod.ru/funkc_bs.html" TargetMode="External"/><Relationship Id="rId14" Type="http://schemas.openxmlformats.org/officeDocument/2006/relationships/hyperlink" Target="http://sociotoday.narod.ru/index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3322</Words>
  <Characters>18941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2017-03-18T09:56:00Z</dcterms:created>
  <dcterms:modified xsi:type="dcterms:W3CDTF">2017-03-18T09:56:00Z</dcterms:modified>
</cp:coreProperties>
</file>